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060786" w:rsidP="00060786" w:rsidRDefault="00060786" w14:paraId="4A5E3D38" w14:textId="2F077617">
      <w:pPr>
        <w:autoSpaceDE w:val="0"/>
        <w:autoSpaceDN w:val="0"/>
        <w:adjustRightInd w:val="0"/>
        <w:jc w:val="both"/>
        <w:rPr>
          <w:rFonts w:ascii="BasicGothicPro" w:hAnsi="BasicGothicPro"/>
          <w:sz w:val="22"/>
          <w:szCs w:val="22"/>
        </w:rPr>
      </w:pPr>
    </w:p>
    <w:p w:rsidRPr="00E968D2" w:rsidR="00AD7431" w:rsidP="62C7644F" w:rsidRDefault="00AD7431" w14:paraId="2482F2D1" w14:textId="77777777">
      <w:pPr>
        <w:spacing w:before="31"/>
        <w:ind w:left="295" w:hanging="25"/>
        <w:jc w:val="center"/>
        <w:rPr>
          <w:rFonts w:ascii="Monsterrat" w:hAnsi="Monsterrat" w:eastAsia="Monsterrat" w:cs="Monsterrat"/>
          <w:b w:val="1"/>
          <w:bCs w:val="1"/>
          <w:color w:val="003893"/>
          <w:sz w:val="32"/>
          <w:szCs w:val="32"/>
        </w:rPr>
      </w:pPr>
      <w:r w:rsidRPr="62C7644F" w:rsidR="00AD7431">
        <w:rPr>
          <w:rFonts w:ascii="Monsterrat" w:hAnsi="Monsterrat" w:eastAsia="Monsterrat" w:cs="Monsterrat"/>
          <w:b w:val="1"/>
          <w:bCs w:val="1"/>
          <w:color w:val="003893"/>
          <w:sz w:val="32"/>
          <w:szCs w:val="32"/>
        </w:rPr>
        <w:t xml:space="preserve">Innovation </w:t>
      </w:r>
      <w:r w:rsidRPr="62C7644F" w:rsidR="00AD7431">
        <w:rPr>
          <w:rFonts w:ascii="Monsterrat" w:hAnsi="Monsterrat" w:eastAsia="Monsterrat" w:cs="Monsterrat"/>
          <w:b w:val="1"/>
          <w:bCs w:val="1"/>
          <w:color w:val="003893"/>
          <w:sz w:val="32"/>
          <w:szCs w:val="32"/>
        </w:rPr>
        <w:t xml:space="preserve">in Environmental Sustainability </w:t>
      </w:r>
      <w:r w:rsidRPr="62C7644F" w:rsidR="00AD7431">
        <w:rPr>
          <w:rFonts w:ascii="Monsterrat" w:hAnsi="Monsterrat" w:eastAsia="Monsterrat" w:cs="Monsterrat"/>
          <w:b w:val="1"/>
          <w:bCs w:val="1"/>
          <w:color w:val="003893"/>
          <w:sz w:val="32"/>
          <w:szCs w:val="32"/>
        </w:rPr>
        <w:t>Award</w:t>
      </w:r>
      <w:r w:rsidRPr="62C7644F" w:rsidR="00AD7431">
        <w:rPr>
          <w:rFonts w:ascii="Monsterrat" w:hAnsi="Monsterrat" w:eastAsia="Monsterrat" w:cs="Monsterrat"/>
          <w:b w:val="1"/>
          <w:bCs w:val="1"/>
          <w:color w:val="003893"/>
          <w:sz w:val="32"/>
          <w:szCs w:val="32"/>
        </w:rPr>
        <w:t xml:space="preserve"> </w:t>
      </w:r>
      <w:r w:rsidRPr="62C7644F" w:rsidR="00AD7431">
        <w:rPr>
          <w:rFonts w:ascii="Monsterrat" w:hAnsi="Monsterrat" w:eastAsia="Monsterrat" w:cs="Monsterrat"/>
          <w:b w:val="1"/>
          <w:bCs w:val="1"/>
          <w:color w:val="003893"/>
          <w:sz w:val="32"/>
          <w:szCs w:val="32"/>
        </w:rPr>
        <w:t>Nomination</w:t>
      </w:r>
      <w:r w:rsidRPr="62C7644F" w:rsidR="00AD7431">
        <w:rPr>
          <w:rFonts w:ascii="Monsterrat" w:hAnsi="Monsterrat" w:eastAsia="Monsterrat" w:cs="Monsterrat"/>
          <w:b w:val="1"/>
          <w:bCs w:val="1"/>
          <w:color w:val="003893"/>
          <w:spacing w:val="-8"/>
          <w:sz w:val="32"/>
          <w:szCs w:val="32"/>
        </w:rPr>
        <w:t xml:space="preserve"> </w:t>
      </w:r>
      <w:r w:rsidRPr="62C7644F" w:rsidR="00AD7431">
        <w:rPr>
          <w:rFonts w:ascii="Monsterrat" w:hAnsi="Monsterrat" w:eastAsia="Monsterrat" w:cs="Monsterrat"/>
          <w:b w:val="1"/>
          <w:bCs w:val="1"/>
          <w:color w:val="003893"/>
          <w:sz w:val="32"/>
          <w:szCs w:val="32"/>
        </w:rPr>
        <w:t>Form</w:t>
      </w:r>
    </w:p>
    <w:p w:rsidRPr="00994F07" w:rsidR="00AD7431" w:rsidP="62C7644F" w:rsidRDefault="00AD7431" w14:paraId="4EAA1444" w14:textId="77777777">
      <w:pPr>
        <w:spacing w:before="2"/>
        <w:ind w:hanging="25"/>
        <w:rPr>
          <w:rFonts w:ascii="Monsterrat" w:hAnsi="Monsterrat" w:eastAsia="Monsterrat" w:cs="Monsterrat"/>
        </w:rPr>
      </w:pPr>
    </w:p>
    <w:p w:rsidRPr="00994F07" w:rsidR="00AD7431" w:rsidP="62C7644F" w:rsidRDefault="00AD7431" w14:paraId="6DD85476" w14:textId="77777777">
      <w:pPr>
        <w:spacing w:line="43" w:lineRule="exact"/>
        <w:ind w:left="306" w:hanging="25"/>
        <w:rPr>
          <w:rFonts w:ascii="Monsterrat" w:hAnsi="Monsterrat" w:eastAsia="Monsterrat" w:cs="Monsterrat"/>
        </w:rPr>
      </w:pPr>
      <w:r w:rsidRPr="00994F07">
        <w:rPr>
          <w:rFonts w:ascii="Candara" w:hAnsi="Candara" w:eastAsia="Times New Roman" w:cs="Times New Roman"/>
          <w:noProof/>
          <w:lang w:eastAsia="en-CA"/>
        </w:rPr>
        <mc:AlternateContent>
          <mc:Choice Requires="wpg">
            <w:drawing>
              <wp:inline distT="0" distB="0" distL="0" distR="0" wp14:anchorId="0194140F" wp14:editId="28D22FA9">
                <wp:extent cx="6629400" cy="27305"/>
                <wp:effectExtent l="0" t="0" r="0" b="0"/>
                <wp:docPr id="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7305"/>
                          <a:chOff x="0" y="0"/>
                          <a:chExt cx="10196" cy="43"/>
                        </a:xfrm>
                      </wpg:grpSpPr>
                      <wpg:grpSp>
                        <wpg:cNvPr id="9" name="Group 42"/>
                        <wpg:cNvGrpSpPr>
                          <a:grpSpLocks/>
                        </wpg:cNvGrpSpPr>
                        <wpg:grpSpPr bwMode="auto">
                          <a:xfrm>
                            <a:off x="21" y="21"/>
                            <a:ext cx="10153" cy="2"/>
                            <a:chOff x="21" y="21"/>
                            <a:chExt cx="10153" cy="2"/>
                          </a:xfrm>
                        </wpg:grpSpPr>
                        <wps:wsp>
                          <wps:cNvPr id="10" name="Freeform 43"/>
                          <wps:cNvSpPr>
                            <a:spLocks/>
                          </wps:cNvSpPr>
                          <wps:spPr bwMode="auto">
                            <a:xfrm>
                              <a:off x="21" y="21"/>
                              <a:ext cx="10153" cy="2"/>
                            </a:xfrm>
                            <a:custGeom>
                              <a:avLst/>
                              <a:gdLst>
                                <a:gd name="T0" fmla="+- 0 21 21"/>
                                <a:gd name="T1" fmla="*/ T0 w 10153"/>
                                <a:gd name="T2" fmla="+- 0 10174 21"/>
                                <a:gd name="T3" fmla="*/ T2 w 10153"/>
                              </a:gdLst>
                              <a:ahLst/>
                              <a:cxnLst>
                                <a:cxn ang="0">
                                  <a:pos x="T1" y="0"/>
                                </a:cxn>
                                <a:cxn ang="0">
                                  <a:pos x="T3" y="0"/>
                                </a:cxn>
                              </a:cxnLst>
                              <a:rect l="0" t="0" r="r" b="b"/>
                              <a:pathLst>
                                <a:path w="10153">
                                  <a:moveTo>
                                    <a:pt x="0" y="0"/>
                                  </a:moveTo>
                                  <a:lnTo>
                                    <a:pt x="1015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wgp>
                  </a:graphicData>
                </a:graphic>
              </wp:inline>
            </w:drawing>
          </mc:Choice>
          <mc:Fallback>
            <w:pict w14:anchorId="448DAAD5">
              <v:group id="Group 41" style="width:522pt;height:2.15pt;mso-position-horizontal-relative:char;mso-position-vertical-relative:line" coordsize="10196,43" o:spid="_x0000_s1026" w14:anchorId="471B4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">
                <v:group id="Group 42" style="position:absolute;left:21;top:21;width:10153;height:2" coordsize="10153,2" coordorigin="2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3" style="position:absolute;left:21;top:21;width:10153;height:2;visibility:visible;mso-wrap-style:square;v-text-anchor:top" coordsize="10153,2" o:spid="_x0000_s1028" filled="f" strokecolor="black [3040]" path="m,l101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">
                    <v:path arrowok="t" o:connecttype="custom" o:connectlocs="0,0;10153,0" o:connectangles="0,0"/>
                  </v:shape>
                </v:group>
                <w10:anchorlock/>
              </v:group>
            </w:pict>
          </mc:Fallback>
        </mc:AlternateContent>
      </w:r>
    </w:p>
    <w:p w:rsidRPr="002B4F0E" w:rsidR="00AD7431" w:rsidP="62C7644F" w:rsidRDefault="00AD7431" w14:paraId="1F2D11F4" w14:textId="1E890FCF">
      <w:pPr>
        <w:pStyle w:val="BodyText"/>
        <w:rPr>
          <w:rFonts w:ascii="Monsterrat" w:hAnsi="Monsterrat" w:eastAsia="Monsterrat" w:cs="Monsterrat"/>
          <w:color w:val="212121"/>
        </w:rPr>
      </w:pPr>
      <w:r w:rsidRPr="62C7644F" w:rsidR="00AD7431">
        <w:rPr>
          <w:rFonts w:ascii="Monsterrat" w:hAnsi="Monsterrat" w:eastAsia="Monsterrat" w:cs="Monsterrat"/>
          <w:color w:val="212121"/>
        </w:rPr>
        <w:t>Energy NL</w:t>
      </w:r>
      <w:r w:rsidRPr="62C7644F" w:rsidR="00AD7431">
        <w:rPr>
          <w:rFonts w:ascii="Monsterrat" w:hAnsi="Monsterrat" w:eastAsia="Monsterrat" w:cs="Monsterrat"/>
          <w:color w:val="212121"/>
        </w:rPr>
        <w:t xml:space="preserve">'s </w:t>
      </w:r>
      <w:r w:rsidRPr="62C7644F" w:rsidR="00AD7431">
        <w:rPr>
          <w:rFonts w:ascii="Monsterrat" w:hAnsi="Monsterrat" w:eastAsia="Monsterrat" w:cs="Monsterrat"/>
          <w:b w:val="1"/>
          <w:bCs w:val="1"/>
          <w:color w:val="212121"/>
        </w:rPr>
        <w:t xml:space="preserve">Innovation in Environmental Sustainability Award </w:t>
      </w:r>
      <w:r w:rsidRPr="62C7644F" w:rsidR="00AD7431">
        <w:rPr>
          <w:rFonts w:ascii="Monsterrat" w:hAnsi="Monsterrat" w:eastAsia="Monsterrat" w:cs="Monsterrat"/>
          <w:color w:val="212121"/>
        </w:rPr>
        <w:t>recognizes a</w:t>
      </w:r>
      <w:r w:rsidRPr="62C7644F" w:rsidR="00AD7431">
        <w:rPr>
          <w:rFonts w:ascii="Monsterrat" w:hAnsi="Monsterrat" w:eastAsia="Monsterrat" w:cs="Monsterrat"/>
          <w:color w:val="212121"/>
        </w:rPr>
        <w:t>n Energy NL</w:t>
      </w:r>
      <w:r w:rsidRPr="62C7644F" w:rsidR="00AD7431">
        <w:rPr>
          <w:rFonts w:ascii="Monsterrat" w:hAnsi="Monsterrat" w:eastAsia="Monsterrat" w:cs="Monsterrat"/>
          <w:color w:val="212121"/>
        </w:rPr>
        <w:t xml:space="preserve"> member company which has achieved success through the development and implementation of an innovative product, technology, process, program, or policy which has or will benefit the Newfoundland and Labrador energy industry by reducing its environmental footprint and helping the industry achieve net zero by 2050.</w:t>
      </w:r>
    </w:p>
    <w:p w:rsidR="00AD7431" w:rsidP="62C7644F" w:rsidRDefault="00AD7431" w14:paraId="1F168473" w14:textId="77777777">
      <w:pPr>
        <w:pStyle w:val="BodyText"/>
        <w:ind w:left="0"/>
        <w:rPr>
          <w:rFonts w:ascii="Monsterrat" w:hAnsi="Monsterrat" w:eastAsia="Monsterrat" w:cs="Monsterrat"/>
        </w:rPr>
      </w:pPr>
    </w:p>
    <w:p w:rsidRPr="00435D3E" w:rsidR="00AD7431" w:rsidP="62C7644F" w:rsidRDefault="00AD7431" w14:paraId="3DE3FC34" w14:textId="7379CED5">
      <w:pPr>
        <w:pStyle w:val="BodyText"/>
        <w:ind w:hanging="25"/>
        <w:jc w:val="center"/>
        <w:rPr>
          <w:rFonts w:ascii="Monsterrat" w:hAnsi="Monsterrat" w:eastAsia="Monsterrat" w:cs="Monsterrat"/>
        </w:rPr>
      </w:pPr>
      <w:r w:rsidRPr="62C7644F" w:rsidR="00AD7431">
        <w:rPr>
          <w:rFonts w:ascii="Monsterrat" w:hAnsi="Monsterrat" w:eastAsia="Monsterrat" w:cs="Monsterrat"/>
          <w:b w:val="1"/>
          <w:bCs w:val="1"/>
        </w:rPr>
        <w:t>Energy NL</w:t>
      </w:r>
      <w:r w:rsidRPr="62C7644F" w:rsidR="00AD7431">
        <w:rPr>
          <w:rFonts w:ascii="Monsterrat" w:hAnsi="Monsterrat" w:eastAsia="Monsterrat" w:cs="Monsterrat"/>
          <w:b w:val="1"/>
          <w:bCs w:val="1"/>
        </w:rPr>
        <w:t>'s Industry Achievement Awards Gala</w:t>
      </w:r>
      <w:r w:rsidRPr="62C7644F" w:rsidR="00AD7431">
        <w:rPr>
          <w:rFonts w:ascii="Monsterrat" w:hAnsi="Monsterrat" w:eastAsia="Monsterrat" w:cs="Monsterrat"/>
          <w:b w:val="1"/>
          <w:bCs w:val="1"/>
          <w:i w:val="1"/>
          <w:iCs w:val="1"/>
        </w:rPr>
        <w:t xml:space="preserve"> </w:t>
      </w:r>
      <w:r w:rsidRPr="62C7644F" w:rsidR="00AD7431">
        <w:rPr>
          <w:rFonts w:ascii="Monsterrat" w:hAnsi="Monsterrat" w:eastAsia="Monsterrat" w:cs="Monsterrat"/>
        </w:rPr>
        <w:t xml:space="preserve">will take </w:t>
      </w:r>
      <w:r w:rsidRPr="62C7644F" w:rsidR="00AD7431">
        <w:rPr>
          <w:rFonts w:ascii="Monsterrat" w:hAnsi="Monsterrat" w:eastAsia="Monsterrat" w:cs="Monsterrat"/>
        </w:rPr>
        <w:t>place</w:t>
      </w:r>
      <w:r w:rsidRPr="62C7644F" w:rsidR="00AD7431">
        <w:rPr>
          <w:rFonts w:ascii="Monsterrat" w:hAnsi="Monsterrat" w:eastAsia="Monsterrat" w:cs="Monsterrat"/>
        </w:rPr>
        <w:t xml:space="preserve"> </w:t>
      </w:r>
      <w:r w:rsidRPr="62C7644F" w:rsidR="10AA1D0C">
        <w:rPr>
          <w:rFonts w:ascii="Monsterrat" w:hAnsi="Monsterrat" w:eastAsia="Monsterrat" w:cs="Monsterrat"/>
        </w:rPr>
        <w:t>October 29, 2026</w:t>
      </w:r>
      <w:r w:rsidRPr="62C7644F" w:rsidR="00AD7431">
        <w:rPr>
          <w:rFonts w:ascii="Monsterrat" w:hAnsi="Monsterrat" w:eastAsia="Monsterrat" w:cs="Monsterrat"/>
        </w:rPr>
        <w:t>.</w:t>
      </w:r>
    </w:p>
    <w:p w:rsidRPr="00E968D2" w:rsidR="00AD7431" w:rsidP="62C7644F" w:rsidRDefault="00AD7431" w14:paraId="6E4F3B38" w14:textId="77777777">
      <w:pPr>
        <w:pStyle w:val="BodyText"/>
        <w:ind w:hanging="25"/>
        <w:rPr>
          <w:rFonts w:ascii="Monsterrat" w:hAnsi="Monsterrat" w:eastAsia="Monsterrat" w:cs="Monsterrat"/>
          <w:sz w:val="22"/>
          <w:szCs w:val="22"/>
        </w:rPr>
      </w:pPr>
      <w:r w:rsidRPr="00E968D2">
        <w:rPr>
          <w:rFonts w:ascii="Candara" w:hAnsi="Candara" w:cs="Times New Roman"/>
          <w:noProof/>
          <w:sz w:val="22"/>
          <w:szCs w:val="22"/>
          <w:lang w:val="en-CA" w:eastAsia="en-CA"/>
        </w:rPr>
        <mc:AlternateContent>
          <mc:Choice Requires="wpg">
            <w:drawing>
              <wp:inline distT="0" distB="0" distL="0" distR="0" wp14:anchorId="227B3750" wp14:editId="6C05C559">
                <wp:extent cx="6629400" cy="9525"/>
                <wp:effectExtent l="0" t="0" r="0" b="0"/>
                <wp:docPr id="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9525"/>
                          <a:chOff x="0" y="0"/>
                          <a:chExt cx="10406" cy="15"/>
                        </a:xfrm>
                      </wpg:grpSpPr>
                      <wpg:grpSp>
                        <wpg:cNvPr id="6" name="Group 39"/>
                        <wpg:cNvGrpSpPr>
                          <a:grpSpLocks/>
                        </wpg:cNvGrpSpPr>
                        <wpg:grpSpPr bwMode="auto">
                          <a:xfrm>
                            <a:off x="7" y="7"/>
                            <a:ext cx="10392" cy="2"/>
                            <a:chOff x="7" y="7"/>
                            <a:chExt cx="10392" cy="2"/>
                          </a:xfrm>
                        </wpg:grpSpPr>
                        <wps:wsp>
                          <wps:cNvPr id="7" name="Freeform 40"/>
                          <wps:cNvSpPr>
                            <a:spLocks/>
                          </wps:cNvSpPr>
                          <wps:spPr bwMode="auto">
                            <a:xfrm>
                              <a:off x="7" y="7"/>
                              <a:ext cx="10392" cy="2"/>
                            </a:xfrm>
                            <a:custGeom>
                              <a:avLst/>
                              <a:gdLst>
                                <a:gd name="T0" fmla="+- 0 7 7"/>
                                <a:gd name="T1" fmla="*/ T0 w 10392"/>
                                <a:gd name="T2" fmla="+- 0 10398 7"/>
                                <a:gd name="T3" fmla="*/ T2 w 10392"/>
                              </a:gdLst>
                              <a:ahLst/>
                              <a:cxnLst>
                                <a:cxn ang="0">
                                  <a:pos x="T1" y="0"/>
                                </a:cxn>
                                <a:cxn ang="0">
                                  <a:pos x="T3" y="0"/>
                                </a:cxn>
                              </a:cxnLst>
                              <a:rect l="0" t="0" r="r" b="b"/>
                              <a:pathLst>
                                <a:path w="10392">
                                  <a:moveTo>
                                    <a:pt x="0" y="0"/>
                                  </a:moveTo>
                                  <a:lnTo>
                                    <a:pt x="1039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wgp>
                  </a:graphicData>
                </a:graphic>
              </wp:inline>
            </w:drawing>
          </mc:Choice>
          <mc:Fallback>
            <w:pict w14:anchorId="388678F2">
              <v:group id="Group 38" style="width:522pt;height:.75pt;mso-position-horizontal-relative:char;mso-position-vertical-relative:line" coordsize="10406,15" o:spid="_x0000_s1026" w14:anchorId="7F8EC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">
                <v:group id="Group 39" style="position:absolute;left:7;top:7;width:10392;height:2" coordsize="10392,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0" style="position:absolute;left:7;top:7;width:10392;height:2;visibility:visible;mso-wrap-style:square;v-text-anchor:top" coordsize="10392,2" o:spid="_x0000_s1028" filled="f" strokecolor="black [3040]" path="m,l103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">
                    <v:path arrowok="t" o:connecttype="custom" o:connectlocs="0,0;10391,0" o:connectangles="0,0"/>
                  </v:shape>
                </v:group>
                <w10:anchorlock/>
              </v:group>
            </w:pict>
          </mc:Fallback>
        </mc:AlternateContent>
      </w:r>
    </w:p>
    <w:p w:rsidRPr="00E968D2" w:rsidR="00AD7431" w:rsidP="62C7644F" w:rsidRDefault="00AD7431" w14:paraId="709FB57F" w14:textId="77777777">
      <w:pPr>
        <w:pStyle w:val="BodyText"/>
        <w:ind w:hanging="25"/>
        <w:rPr>
          <w:rFonts w:ascii="Monsterrat" w:hAnsi="Monsterrat" w:eastAsia="Monsterrat" w:cs="Monsterrat"/>
          <w:b w:val="1"/>
          <w:bCs w:val="1"/>
          <w:sz w:val="22"/>
          <w:szCs w:val="22"/>
        </w:rPr>
      </w:pPr>
    </w:p>
    <w:p w:rsidRPr="00994F07" w:rsidR="00AD7431" w:rsidP="62C7644F" w:rsidRDefault="00AD7431" w14:paraId="3A02C78B" w14:textId="77777777">
      <w:pPr>
        <w:pStyle w:val="BodyText"/>
        <w:ind w:hanging="25"/>
        <w:rPr>
          <w:rFonts w:ascii="Monsterrat" w:hAnsi="Monsterrat" w:eastAsia="Monsterrat" w:cs="Monsterrat"/>
          <w:b w:val="1"/>
          <w:bCs w:val="1"/>
        </w:rPr>
      </w:pPr>
      <w:r w:rsidRPr="62C7644F" w:rsidR="00AD7431">
        <w:rPr>
          <w:rFonts w:ascii="Monsterrat" w:hAnsi="Monsterrat" w:eastAsia="Monsterrat" w:cs="Monsterrat"/>
          <w:b w:val="1"/>
          <w:bCs w:val="1"/>
        </w:rPr>
        <w:t>Application Instructions:</w:t>
      </w:r>
    </w:p>
    <w:p w:rsidRPr="00994F07" w:rsidR="00AD7431" w:rsidP="62C7644F" w:rsidRDefault="00AD7431" w14:paraId="17ADE375" w14:textId="77777777">
      <w:pPr>
        <w:pStyle w:val="BodyText"/>
        <w:ind w:hanging="25"/>
        <w:rPr>
          <w:rFonts w:ascii="Monsterrat" w:hAnsi="Monsterrat" w:eastAsia="Monsterrat" w:cs="Monsterrat"/>
        </w:rPr>
      </w:pPr>
      <w:r w:rsidRPr="62C7644F" w:rsidR="00AD7431">
        <w:rPr>
          <w:rFonts w:ascii="Monsterrat" w:hAnsi="Monsterrat" w:eastAsia="Monsterrat" w:cs="Monsterrat"/>
        </w:rPr>
        <w:t xml:space="preserve">Please provide a written description according to the categories below of how the </w:t>
      </w:r>
      <w:r w:rsidRPr="62C7644F" w:rsidR="00AD7431">
        <w:rPr>
          <w:rFonts w:ascii="Monsterrat" w:hAnsi="Monsterrat" w:eastAsia="Monsterrat" w:cs="Monsterrat"/>
        </w:rPr>
        <w:t xml:space="preserve">member company </w:t>
      </w:r>
      <w:r w:rsidRPr="62C7644F" w:rsidR="00AD7431">
        <w:rPr>
          <w:rFonts w:ascii="Monsterrat" w:hAnsi="Monsterrat" w:eastAsia="Monsterrat" w:cs="Monsterrat"/>
        </w:rPr>
        <w:t xml:space="preserve">demonstrates</w:t>
      </w:r>
      <w:r w:rsidRPr="62C7644F" w:rsidR="00AD7431">
        <w:rPr>
          <w:rFonts w:ascii="Monsterrat" w:hAnsi="Monsterrat" w:eastAsia="Monsterrat" w:cs="Monsterrat"/>
        </w:rPr>
        <w:t xml:space="preserve"> the award criteria and why they are deserving of </w:t>
      </w:r>
      <w:r w:rsidRPr="62C7644F" w:rsidR="00AD7431">
        <w:rPr>
          <w:rFonts w:ascii="Monsterrat" w:hAnsi="Monsterrat" w:eastAsia="Monsterrat" w:cs="Monsterrat"/>
        </w:rPr>
        <w:t>the Innovation</w:t>
      </w:r>
      <w:r w:rsidRPr="62C7644F" w:rsidR="00AD7431">
        <w:rPr>
          <w:rFonts w:ascii="Monsterrat" w:hAnsi="Monsterrat" w:eastAsia="Monsterrat" w:cs="Monsterrat"/>
          <w:color w:val="212121"/>
          <w:w w:val="110"/>
        </w:rPr>
        <w:t xml:space="preserve"> </w:t>
      </w:r>
      <w:r w:rsidRPr="62C7644F" w:rsidR="00AD7431">
        <w:rPr>
          <w:rFonts w:ascii="Monsterrat" w:hAnsi="Monsterrat" w:eastAsia="Monsterrat" w:cs="Monsterrat"/>
          <w:color w:val="212121"/>
          <w:spacing w:val="-31"/>
          <w:w w:val="110"/>
        </w:rPr>
        <w:t>Award</w:t>
      </w:r>
      <w:r w:rsidRPr="62C7644F" w:rsidR="00AD7431">
        <w:rPr>
          <w:rFonts w:ascii="Monsterrat" w:hAnsi="Monsterrat" w:eastAsia="Monsterrat" w:cs="Monsterrat"/>
          <w:color w:val="212121"/>
          <w:w w:val="110"/>
        </w:rPr>
        <w:t xml:space="preserve">. Information </w:t>
      </w:r>
      <w:r w:rsidRPr="62C7644F" w:rsidR="00AD7431">
        <w:rPr>
          <w:rFonts w:ascii="Monsterrat" w:hAnsi="Monsterrat" w:eastAsia="Monsterrat" w:cs="Monsterrat"/>
          <w:color w:val="212121"/>
          <w:w w:val="110"/>
        </w:rPr>
        <w:t xml:space="preserve">submitted</w:t>
      </w:r>
      <w:r w:rsidRPr="62C7644F" w:rsidR="00AD7431">
        <w:rPr>
          <w:rFonts w:ascii="Monsterrat" w:hAnsi="Monsterrat" w:eastAsia="Monsterrat" w:cs="Monsterrat"/>
          <w:color w:val="212121"/>
          <w:w w:val="110"/>
        </w:rPr>
        <w:t xml:space="preserve"> by category may be </w:t>
      </w:r>
      <w:r w:rsidRPr="62C7644F" w:rsidR="00AD7431">
        <w:rPr>
          <w:rFonts w:ascii="Monsterrat" w:hAnsi="Monsterrat" w:eastAsia="Monsterrat" w:cs="Monsterrat"/>
        </w:rPr>
        <w:t xml:space="preserve">in the form of a written narrative or bulleted list. </w:t>
      </w:r>
    </w:p>
    <w:p w:rsidRPr="00994F07" w:rsidR="00AD7431" w:rsidP="62C7644F" w:rsidRDefault="00AD7431" w14:paraId="04FBCFAE" w14:textId="77777777">
      <w:pPr>
        <w:pStyle w:val="BodyText"/>
        <w:ind w:hanging="25"/>
        <w:rPr>
          <w:rFonts w:ascii="Monsterrat" w:hAnsi="Monsterrat" w:eastAsia="Monsterrat" w:cs="Monsterrat"/>
        </w:rPr>
      </w:pPr>
    </w:p>
    <w:p w:rsidRPr="00994F07" w:rsidR="00AD7431" w:rsidP="62C7644F" w:rsidRDefault="00AD7431" w14:paraId="4B5B0753" w14:textId="3EC6DA68">
      <w:pPr>
        <w:pStyle w:val="BodyText"/>
        <w:ind w:hanging="25"/>
        <w:jc w:val="center"/>
        <w:rPr>
          <w:rFonts w:ascii="Monsterrat" w:hAnsi="Monsterrat" w:eastAsia="Monsterrat" w:cs="Monsterrat"/>
          <w:w w:val="105"/>
        </w:rPr>
      </w:pPr>
      <w:r w:rsidRPr="62C7644F" w:rsidR="00AD7431">
        <w:rPr>
          <w:rFonts w:ascii="Monsterrat" w:hAnsi="Monsterrat" w:eastAsia="Monsterrat" w:cs="Monsterrat"/>
        </w:rPr>
        <w:t xml:space="preserve">Deadline for submission of nominations is </w:t>
      </w:r>
      <w:r w:rsidRPr="62C7644F" w:rsidR="00AD7431">
        <w:rPr>
          <w:rFonts w:ascii="Monsterrat" w:hAnsi="Monsterrat" w:eastAsia="Monsterrat" w:cs="Monsterrat"/>
          <w:b w:val="1"/>
          <w:bCs w:val="1"/>
        </w:rPr>
        <w:t xml:space="preserve">Thursday, April </w:t>
      </w:r>
      <w:r w:rsidRPr="62C7644F" w:rsidR="659DB7A2">
        <w:rPr>
          <w:rFonts w:ascii="Monsterrat" w:hAnsi="Monsterrat" w:eastAsia="Monsterrat" w:cs="Monsterrat"/>
          <w:b w:val="1"/>
          <w:bCs w:val="1"/>
        </w:rPr>
        <w:t>16</w:t>
      </w:r>
      <w:r w:rsidRPr="62C7644F" w:rsidR="00AD7431">
        <w:rPr>
          <w:rFonts w:ascii="Monsterrat" w:hAnsi="Monsterrat" w:eastAsia="Monsterrat" w:cs="Monsterrat"/>
          <w:b w:val="1"/>
          <w:bCs w:val="1"/>
        </w:rPr>
        <w:t xml:space="preserve">, </w:t>
      </w:r>
      <w:r w:rsidRPr="62C7644F" w:rsidR="00B204E7">
        <w:rPr>
          <w:rFonts w:ascii="Monsterrat" w:hAnsi="Monsterrat" w:eastAsia="Monsterrat" w:cs="Monsterrat"/>
          <w:b w:val="1"/>
          <w:bCs w:val="1"/>
        </w:rPr>
        <w:t>202</w:t>
      </w:r>
      <w:r w:rsidRPr="62C7644F" w:rsidR="1F1A1C02">
        <w:rPr>
          <w:rFonts w:ascii="Monsterrat" w:hAnsi="Monsterrat" w:eastAsia="Monsterrat" w:cs="Monsterrat"/>
          <w:b w:val="1"/>
          <w:bCs w:val="1"/>
        </w:rPr>
        <w:t>6</w:t>
      </w:r>
      <w:r w:rsidRPr="62C7644F" w:rsidR="00C71D63">
        <w:rPr>
          <w:rFonts w:ascii="Monsterrat" w:hAnsi="Monsterrat" w:eastAsia="Monsterrat" w:cs="Monsterrat"/>
          <w:b w:val="1"/>
          <w:bCs w:val="1"/>
        </w:rPr>
        <w:t>,</w:t>
      </w:r>
      <w:r w:rsidRPr="62C7644F" w:rsidR="00AD7431">
        <w:rPr>
          <w:rFonts w:ascii="Monsterrat" w:hAnsi="Monsterrat" w:eastAsia="Monsterrat" w:cs="Monsterrat"/>
          <w:b w:val="1"/>
          <w:bCs w:val="1"/>
        </w:rPr>
        <w:t xml:space="preserve"> at 5:00</w:t>
      </w:r>
      <w:r w:rsidRPr="62C7644F" w:rsidR="00AD7431">
        <w:rPr>
          <w:rFonts w:ascii="Monsterrat" w:hAnsi="Monsterrat" w:eastAsia="Monsterrat" w:cs="Monsterrat"/>
          <w:b w:val="1"/>
          <w:bCs w:val="1"/>
        </w:rPr>
        <w:t xml:space="preserve"> p.m.</w:t>
      </w:r>
    </w:p>
    <w:p w:rsidRPr="00E968D2" w:rsidR="00AD7431" w:rsidP="00AD7431" w:rsidRDefault="00AD7431" w14:paraId="7E34CF12" w14:textId="77777777">
      <w:pPr>
        <w:pStyle w:val="BodyText"/>
        <w:jc w:val="both"/>
        <w:rPr>
          <w:rFonts w:ascii="Candara" w:hAnsi="Candara"/>
          <w:w w:val="105"/>
        </w:rPr>
      </w:pPr>
    </w:p>
    <w:tbl>
      <w:tblPr>
        <w:tblStyle w:val="TableGrid"/>
        <w:tblW w:w="0" w:type="auto"/>
        <w:jc w:val="center"/>
        <w:tblLook w:val="04A0" w:firstRow="1" w:lastRow="0" w:firstColumn="1" w:lastColumn="0" w:noHBand="0" w:noVBand="1"/>
      </w:tblPr>
      <w:tblGrid>
        <w:gridCol w:w="4436"/>
        <w:gridCol w:w="4636"/>
      </w:tblGrid>
      <w:tr w:rsidRPr="00AB54B7" w:rsidR="00AD7431" w:rsidTr="62C7644F" w14:paraId="3C8C57CE" w14:textId="77777777">
        <w:trPr>
          <w:jc w:val="center"/>
        </w:trPr>
        <w:tc>
          <w:tcPr>
            <w:tcW w:w="9072" w:type="dxa"/>
            <w:gridSpan w:val="2"/>
            <w:tcMar/>
          </w:tcPr>
          <w:p w:rsidRPr="00E968D2" w:rsidR="00AD7431" w:rsidP="62C7644F" w:rsidRDefault="00AD7431" w14:paraId="4AF8D029"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Nominee Member Company Name:</w:t>
            </w:r>
          </w:p>
          <w:p w:rsidR="00AD7431" w:rsidP="62C7644F" w:rsidRDefault="00AD7431" w14:paraId="4656A104" w14:textId="77777777">
            <w:pPr>
              <w:pStyle w:val="BodyText"/>
              <w:ind w:left="0"/>
              <w:rPr>
                <w:rFonts w:ascii="Monsterrat" w:hAnsi="Monsterrat" w:eastAsia="Monsterrat" w:cs="Monsterrat"/>
                <w:sz w:val="20"/>
                <w:szCs w:val="20"/>
              </w:rPr>
            </w:pPr>
          </w:p>
          <w:p w:rsidRPr="00E968D2" w:rsidR="00AD7431" w:rsidP="62C7644F" w:rsidRDefault="00AD7431" w14:paraId="046BF46B" w14:textId="77777777">
            <w:pPr>
              <w:pStyle w:val="BodyText"/>
              <w:ind w:left="0"/>
              <w:rPr>
                <w:rFonts w:ascii="Monsterrat" w:hAnsi="Monsterrat" w:eastAsia="Monsterrat" w:cs="Monsterrat"/>
                <w:sz w:val="20"/>
                <w:szCs w:val="20"/>
              </w:rPr>
            </w:pPr>
          </w:p>
        </w:tc>
      </w:tr>
      <w:tr w:rsidRPr="00AB54B7" w:rsidR="00AD7431" w:rsidTr="62C7644F" w14:paraId="25B5BE2A" w14:textId="77777777">
        <w:trPr>
          <w:jc w:val="center"/>
        </w:trPr>
        <w:tc>
          <w:tcPr>
            <w:tcW w:w="9072" w:type="dxa"/>
            <w:gridSpan w:val="2"/>
            <w:tcMar/>
          </w:tcPr>
          <w:p w:rsidRPr="00AB54B7" w:rsidR="00AD7431" w:rsidP="62C7644F" w:rsidRDefault="00AD7431" w14:paraId="6F1156BF"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 xml:space="preserve">Current Address: </w:t>
            </w:r>
          </w:p>
          <w:p w:rsidRPr="00E968D2" w:rsidR="00AD7431" w:rsidP="62C7644F" w:rsidRDefault="00AD7431" w14:paraId="0739C039" w14:textId="77777777">
            <w:pPr>
              <w:pStyle w:val="BodyText"/>
              <w:ind w:left="0"/>
              <w:rPr>
                <w:rFonts w:ascii="Monsterrat" w:hAnsi="Monsterrat" w:eastAsia="Monsterrat" w:cs="Monsterrat"/>
                <w:sz w:val="20"/>
                <w:szCs w:val="20"/>
              </w:rPr>
            </w:pPr>
          </w:p>
          <w:p w:rsidRPr="00E968D2" w:rsidR="00AD7431" w:rsidP="62C7644F" w:rsidRDefault="00AD7431" w14:paraId="4D8FEE4C" w14:textId="77777777">
            <w:pPr>
              <w:pStyle w:val="BodyText"/>
              <w:ind w:left="0"/>
              <w:rPr>
                <w:rFonts w:ascii="Monsterrat" w:hAnsi="Monsterrat" w:eastAsia="Monsterrat" w:cs="Monsterrat"/>
                <w:sz w:val="20"/>
                <w:szCs w:val="20"/>
              </w:rPr>
            </w:pPr>
          </w:p>
        </w:tc>
      </w:tr>
      <w:tr w:rsidRPr="00AB54B7" w:rsidR="00AD7431" w:rsidTr="62C7644F" w14:paraId="2897625A" w14:textId="77777777">
        <w:trPr>
          <w:jc w:val="center"/>
        </w:trPr>
        <w:tc>
          <w:tcPr>
            <w:tcW w:w="9072" w:type="dxa"/>
            <w:gridSpan w:val="2"/>
            <w:tcBorders>
              <w:bottom w:val="single" w:color="auto" w:sz="4" w:space="0"/>
            </w:tcBorders>
            <w:tcMar/>
          </w:tcPr>
          <w:p w:rsidRPr="00E968D2" w:rsidR="00AD7431" w:rsidP="62C7644F" w:rsidRDefault="00AD7431" w14:paraId="484D21F5"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 xml:space="preserve">Telephone: </w:t>
            </w:r>
          </w:p>
          <w:p w:rsidR="00AD7431" w:rsidP="62C7644F" w:rsidRDefault="00AD7431" w14:paraId="521C7F88" w14:textId="77777777">
            <w:pPr>
              <w:pStyle w:val="BodyText"/>
              <w:ind w:left="0"/>
              <w:rPr>
                <w:rFonts w:ascii="Monsterrat" w:hAnsi="Monsterrat" w:eastAsia="Monsterrat" w:cs="Monsterrat"/>
                <w:sz w:val="20"/>
                <w:szCs w:val="20"/>
              </w:rPr>
            </w:pPr>
          </w:p>
          <w:p w:rsidRPr="00E968D2" w:rsidR="00AD7431" w:rsidP="62C7644F" w:rsidRDefault="00AD7431" w14:paraId="2A5561D8" w14:textId="77777777">
            <w:pPr>
              <w:pStyle w:val="BodyText"/>
              <w:ind w:left="0"/>
              <w:rPr>
                <w:rFonts w:ascii="Monsterrat" w:hAnsi="Monsterrat" w:eastAsia="Monsterrat" w:cs="Monsterrat"/>
                <w:sz w:val="20"/>
                <w:szCs w:val="20"/>
              </w:rPr>
            </w:pPr>
          </w:p>
        </w:tc>
      </w:tr>
      <w:tr w:rsidRPr="00AB54B7" w:rsidR="00AD7431" w:rsidTr="62C7644F" w14:paraId="609904D6" w14:textId="77777777">
        <w:trPr>
          <w:jc w:val="center"/>
        </w:trPr>
        <w:tc>
          <w:tcPr>
            <w:tcW w:w="9072" w:type="dxa"/>
            <w:gridSpan w:val="2"/>
            <w:tcBorders>
              <w:top w:val="single" w:color="E36C0A" w:themeColor="accent6" w:themeShade="BF" w:sz="24" w:space="0"/>
            </w:tcBorders>
            <w:tcMar/>
          </w:tcPr>
          <w:p w:rsidRPr="00E968D2" w:rsidR="00AD7431" w:rsidP="62C7644F" w:rsidRDefault="00AD7431" w14:paraId="52A4EA17"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 xml:space="preserve">Nominated by: </w:t>
            </w:r>
          </w:p>
          <w:p w:rsidR="00AD7431" w:rsidP="62C7644F" w:rsidRDefault="00AD7431" w14:paraId="1BB55491" w14:textId="77777777">
            <w:pPr>
              <w:pStyle w:val="BodyText"/>
              <w:ind w:left="0"/>
              <w:rPr>
                <w:rFonts w:ascii="Monsterrat" w:hAnsi="Monsterrat" w:eastAsia="Monsterrat" w:cs="Monsterrat"/>
                <w:sz w:val="20"/>
                <w:szCs w:val="20"/>
              </w:rPr>
            </w:pPr>
          </w:p>
          <w:p w:rsidRPr="00E968D2" w:rsidR="00AD7431" w:rsidP="62C7644F" w:rsidRDefault="00AD7431" w14:paraId="1679FAD9" w14:textId="77777777">
            <w:pPr>
              <w:pStyle w:val="BodyText"/>
              <w:ind w:left="0"/>
              <w:rPr>
                <w:rFonts w:ascii="Monsterrat" w:hAnsi="Monsterrat" w:eastAsia="Monsterrat" w:cs="Monsterrat"/>
                <w:sz w:val="20"/>
                <w:szCs w:val="20"/>
              </w:rPr>
            </w:pPr>
          </w:p>
        </w:tc>
      </w:tr>
      <w:tr w:rsidRPr="00AB54B7" w:rsidR="00AD7431" w:rsidTr="62C7644F" w14:paraId="05EE1856" w14:textId="77777777">
        <w:trPr>
          <w:jc w:val="center"/>
        </w:trPr>
        <w:tc>
          <w:tcPr>
            <w:tcW w:w="9072" w:type="dxa"/>
            <w:gridSpan w:val="2"/>
            <w:tcMar/>
          </w:tcPr>
          <w:p w:rsidRPr="00E968D2" w:rsidR="00AD7431" w:rsidP="62C7644F" w:rsidRDefault="00AD7431" w14:paraId="695B73CF"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Company/Organization:</w:t>
            </w:r>
          </w:p>
          <w:p w:rsidRPr="00E968D2" w:rsidR="00AD7431" w:rsidP="62C7644F" w:rsidRDefault="00AD7431" w14:paraId="7476C5E1" w14:textId="77777777">
            <w:pPr>
              <w:pStyle w:val="BodyText"/>
              <w:ind w:left="0"/>
              <w:rPr>
                <w:rFonts w:ascii="Monsterrat" w:hAnsi="Monsterrat" w:eastAsia="Monsterrat" w:cs="Monsterrat"/>
                <w:sz w:val="20"/>
                <w:szCs w:val="20"/>
              </w:rPr>
            </w:pPr>
          </w:p>
          <w:p w:rsidRPr="00E968D2" w:rsidR="00AD7431" w:rsidP="62C7644F" w:rsidRDefault="00AD7431" w14:paraId="0B924858" w14:textId="77777777">
            <w:pPr>
              <w:pStyle w:val="BodyText"/>
              <w:ind w:left="0"/>
              <w:rPr>
                <w:rFonts w:ascii="Monsterrat" w:hAnsi="Monsterrat" w:eastAsia="Monsterrat" w:cs="Monsterrat"/>
                <w:sz w:val="20"/>
                <w:szCs w:val="20"/>
              </w:rPr>
            </w:pPr>
          </w:p>
        </w:tc>
      </w:tr>
      <w:tr w:rsidRPr="00AB54B7" w:rsidR="00AD7431" w:rsidTr="62C7644F" w14:paraId="0997383D" w14:textId="77777777">
        <w:trPr>
          <w:jc w:val="center"/>
        </w:trPr>
        <w:tc>
          <w:tcPr>
            <w:tcW w:w="9072" w:type="dxa"/>
            <w:gridSpan w:val="2"/>
            <w:tcMar/>
          </w:tcPr>
          <w:p w:rsidRPr="00E968D2" w:rsidR="00AD7431" w:rsidP="62C7644F" w:rsidRDefault="00AD7431" w14:paraId="1A284FD8"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 xml:space="preserve">Address: </w:t>
            </w:r>
          </w:p>
          <w:p w:rsidR="00AD7431" w:rsidP="62C7644F" w:rsidRDefault="00AD7431" w14:paraId="178BD894" w14:textId="77777777">
            <w:pPr>
              <w:pStyle w:val="BodyText"/>
              <w:ind w:left="0"/>
              <w:rPr>
                <w:rFonts w:ascii="Monsterrat" w:hAnsi="Monsterrat" w:eastAsia="Monsterrat" w:cs="Monsterrat"/>
                <w:sz w:val="20"/>
                <w:szCs w:val="20"/>
              </w:rPr>
            </w:pPr>
          </w:p>
          <w:p w:rsidRPr="00E968D2" w:rsidR="00AD7431" w:rsidP="62C7644F" w:rsidRDefault="00AD7431" w14:paraId="6B0067B3" w14:textId="77777777">
            <w:pPr>
              <w:pStyle w:val="BodyText"/>
              <w:ind w:left="0"/>
              <w:rPr>
                <w:rFonts w:ascii="Monsterrat" w:hAnsi="Monsterrat" w:eastAsia="Monsterrat" w:cs="Monsterrat"/>
                <w:sz w:val="20"/>
                <w:szCs w:val="20"/>
              </w:rPr>
            </w:pPr>
          </w:p>
        </w:tc>
      </w:tr>
      <w:tr w:rsidRPr="00AB54B7" w:rsidR="00AD7431" w:rsidTr="62C7644F" w14:paraId="2CC0DC8D" w14:textId="77777777">
        <w:trPr>
          <w:jc w:val="center"/>
        </w:trPr>
        <w:tc>
          <w:tcPr>
            <w:tcW w:w="9072" w:type="dxa"/>
            <w:gridSpan w:val="2"/>
            <w:tcMar/>
          </w:tcPr>
          <w:p w:rsidRPr="00AB54B7" w:rsidR="00AD7431" w:rsidP="62C7644F" w:rsidRDefault="00AD7431" w14:paraId="09553988"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Telephone:</w:t>
            </w:r>
          </w:p>
          <w:p w:rsidR="00AD7431" w:rsidP="62C7644F" w:rsidRDefault="00AD7431" w14:paraId="258CC0D1" w14:textId="77777777">
            <w:pPr>
              <w:pStyle w:val="BodyText"/>
              <w:ind w:left="0"/>
              <w:rPr>
                <w:rFonts w:ascii="Monsterrat" w:hAnsi="Monsterrat" w:eastAsia="Monsterrat" w:cs="Monsterrat"/>
                <w:sz w:val="20"/>
                <w:szCs w:val="20"/>
              </w:rPr>
            </w:pPr>
          </w:p>
          <w:p w:rsidRPr="00E968D2" w:rsidR="00AD7431" w:rsidP="62C7644F" w:rsidRDefault="00AD7431" w14:paraId="23CDE46D" w14:textId="77777777">
            <w:pPr>
              <w:pStyle w:val="BodyText"/>
              <w:ind w:left="0"/>
              <w:rPr>
                <w:rFonts w:ascii="Monsterrat" w:hAnsi="Monsterrat" w:eastAsia="Monsterrat" w:cs="Monsterrat"/>
                <w:sz w:val="20"/>
                <w:szCs w:val="20"/>
              </w:rPr>
            </w:pPr>
          </w:p>
        </w:tc>
      </w:tr>
      <w:tr w:rsidRPr="00AB54B7" w:rsidR="00AD7431" w:rsidTr="62C7644F" w14:paraId="65ED9307" w14:textId="77777777">
        <w:trPr>
          <w:jc w:val="center"/>
        </w:trPr>
        <w:tc>
          <w:tcPr>
            <w:tcW w:w="4436" w:type="dxa"/>
            <w:tcMar/>
          </w:tcPr>
          <w:p w:rsidRPr="00E968D2" w:rsidR="00AD7431" w:rsidP="62C7644F" w:rsidRDefault="00AD7431" w14:paraId="7DD9D47A"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Signature:</w:t>
            </w:r>
          </w:p>
          <w:p w:rsidR="00AD7431" w:rsidP="62C7644F" w:rsidRDefault="00AD7431" w14:paraId="28B9428F" w14:textId="77777777">
            <w:pPr>
              <w:pStyle w:val="BodyText"/>
              <w:ind w:left="0"/>
              <w:rPr>
                <w:rFonts w:ascii="Monsterrat" w:hAnsi="Monsterrat" w:eastAsia="Monsterrat" w:cs="Monsterrat"/>
                <w:sz w:val="20"/>
                <w:szCs w:val="20"/>
              </w:rPr>
            </w:pPr>
          </w:p>
          <w:p w:rsidRPr="00E968D2" w:rsidR="00AD7431" w:rsidP="62C7644F" w:rsidRDefault="00AD7431" w14:paraId="663B33B3" w14:textId="77777777">
            <w:pPr>
              <w:pStyle w:val="BodyText"/>
              <w:ind w:left="0"/>
              <w:rPr>
                <w:rFonts w:ascii="Monsterrat" w:hAnsi="Monsterrat" w:eastAsia="Monsterrat" w:cs="Monsterrat"/>
                <w:sz w:val="20"/>
                <w:szCs w:val="20"/>
              </w:rPr>
            </w:pPr>
          </w:p>
        </w:tc>
        <w:tc>
          <w:tcPr>
            <w:tcW w:w="4636" w:type="dxa"/>
            <w:tcMar/>
          </w:tcPr>
          <w:p w:rsidRPr="00E968D2" w:rsidR="00AD7431" w:rsidP="62C7644F" w:rsidRDefault="00AD7431" w14:paraId="083B4C5F" w14:textId="77777777">
            <w:pPr>
              <w:pStyle w:val="BodyText"/>
              <w:ind w:left="0"/>
              <w:rPr>
                <w:rFonts w:ascii="Monsterrat" w:hAnsi="Monsterrat" w:eastAsia="Monsterrat" w:cs="Monsterrat"/>
                <w:sz w:val="20"/>
                <w:szCs w:val="20"/>
              </w:rPr>
            </w:pPr>
            <w:r w:rsidRPr="62C7644F" w:rsidR="00AD7431">
              <w:rPr>
                <w:rFonts w:ascii="Monsterrat" w:hAnsi="Monsterrat" w:eastAsia="Monsterrat" w:cs="Monsterrat"/>
                <w:sz w:val="20"/>
                <w:szCs w:val="20"/>
              </w:rPr>
              <w:t xml:space="preserve">Date: </w:t>
            </w:r>
          </w:p>
        </w:tc>
      </w:tr>
    </w:tbl>
    <w:p w:rsidRPr="00E968D2" w:rsidR="00AD7431" w:rsidP="7D4A0B89" w:rsidRDefault="00AD7431" w14:paraId="662E6E6C" w14:textId="77777777">
      <w:pPr>
        <w:pStyle w:val="BodyText"/>
        <w:ind w:left="0"/>
        <w:rPr>
          <w:rFonts w:ascii="Candara" w:hAnsi="Candara"/>
          <w:sz w:val="20"/>
          <w:szCs w:val="20"/>
        </w:rPr>
      </w:pPr>
    </w:p>
    <w:p w:rsidR="00AD7431" w:rsidP="00AD7431" w:rsidRDefault="00AD7431" w14:paraId="1E4F213E" w14:textId="77777777">
      <w:pPr>
        <w:pStyle w:val="Default"/>
        <w:ind w:left="360"/>
        <w:rPr>
          <w:rFonts w:ascii="Candara" w:hAnsi="Candara"/>
          <w:b/>
          <w:color w:val="auto"/>
          <w:sz w:val="22"/>
          <w:szCs w:val="22"/>
        </w:rPr>
        <w:sectPr w:rsidR="00AD7431" w:rsidSect="00B70B92">
          <w:headerReference w:type="default" r:id="rId8"/>
          <w:pgSz w:w="12240" w:h="15840" w:orient="portrait"/>
          <w:pgMar w:top="920" w:right="680" w:bottom="280" w:left="680" w:header="720" w:footer="720" w:gutter="0"/>
          <w:cols w:space="720"/>
          <w:footerReference w:type="default" r:id="R4aec1a9396c34ab8"/>
          <w:headerReference w:type="first" r:id="R87cdeb5027304326"/>
          <w:footerReference w:type="first" r:id="Rfa5bc7c3140e4b98"/>
        </w:sectPr>
      </w:pPr>
    </w:p>
    <w:p w:rsidR="00AD7431" w:rsidP="62C7644F" w:rsidRDefault="00AD7431" w14:paraId="5CBB129A" w14:textId="77777777">
      <w:pPr>
        <w:pStyle w:val="Default"/>
        <w:rPr>
          <w:rFonts w:ascii="Monsterrat" w:hAnsi="Monsterrat" w:eastAsia="Monsterrat" w:cs="Monsterrat"/>
          <w:color w:val="auto"/>
        </w:rPr>
      </w:pPr>
      <w:r w:rsidRPr="62C7644F" w:rsidR="00AD7431">
        <w:rPr>
          <w:rFonts w:ascii="Monsterrat" w:hAnsi="Monsterrat" w:eastAsia="Monsterrat" w:cs="Monsterrat"/>
          <w:color w:val="auto"/>
        </w:rPr>
        <w:t xml:space="preserve">Nominations will be evaluated using the following award criteria: </w:t>
      </w:r>
    </w:p>
    <w:p w:rsidR="00AD7431" w:rsidP="62C7644F" w:rsidRDefault="00AD7431" w14:paraId="0FC577F0" w14:textId="77777777">
      <w:pPr>
        <w:rPr>
          <w:rFonts w:ascii="Monsterrat" w:hAnsi="Monsterrat" w:eastAsia="Monsterrat" w:cs="Monsterrat"/>
        </w:rPr>
      </w:pPr>
    </w:p>
    <w:p w:rsidR="00AD7431" w:rsidP="62C7644F" w:rsidRDefault="00AD7431" w14:paraId="2596EB6F" w14:textId="77777777">
      <w:pPr>
        <w:pStyle w:val="Default"/>
        <w:rPr>
          <w:rFonts w:ascii="Monsterrat" w:hAnsi="Monsterrat" w:eastAsia="Monsterrat" w:cs="Monsterrat"/>
          <w:b w:val="1"/>
          <w:bCs w:val="1"/>
          <w:color w:val="auto"/>
        </w:rPr>
      </w:pPr>
      <w:r w:rsidRPr="62C7644F" w:rsidR="00AD7431">
        <w:rPr>
          <w:rFonts w:ascii="Monsterrat" w:hAnsi="Monsterrat" w:eastAsia="Monsterrat" w:cs="Monsterrat"/>
          <w:b w:val="1"/>
          <w:bCs w:val="1"/>
          <w:color w:val="auto"/>
        </w:rPr>
        <w:t xml:space="preserve">Company Criteria: </w:t>
      </w:r>
    </w:p>
    <w:p w:rsidR="00AD7431" w:rsidP="62C7644F" w:rsidRDefault="00AD7431" w14:paraId="29D2D279" w14:textId="0A489B6F">
      <w:pPr>
        <w:pStyle w:val="Default"/>
        <w:rPr>
          <w:rFonts w:ascii="Monsterrat" w:hAnsi="Monsterrat" w:eastAsia="Monsterrat" w:cs="Monsterrat"/>
          <w:color w:val="auto"/>
        </w:rPr>
      </w:pPr>
      <w:r w:rsidRPr="62C7644F" w:rsidR="00AD7431">
        <w:rPr>
          <w:rFonts w:ascii="Monsterrat" w:hAnsi="Monsterrat" w:eastAsia="Monsterrat" w:cs="Monsterrat"/>
          <w:color w:val="auto"/>
        </w:rPr>
        <w:t>The company must be an Energy NL member in good standing and be currently involved in the Newfoundland &amp; Labrador energy industry.</w:t>
      </w:r>
    </w:p>
    <w:p w:rsidR="00AD7431" w:rsidP="62C7644F" w:rsidRDefault="00AD7431" w14:paraId="17E13AEF" w14:textId="77777777">
      <w:pPr>
        <w:pStyle w:val="Default"/>
        <w:ind w:left="720"/>
        <w:rPr>
          <w:rFonts w:ascii="Monsterrat" w:hAnsi="Monsterrat" w:eastAsia="Monsterrat" w:cs="Monsterrat"/>
          <w:color w:val="auto"/>
        </w:rPr>
      </w:pPr>
    </w:p>
    <w:p w:rsidR="00AD7431" w:rsidP="62C7644F" w:rsidRDefault="00AD7431" w14:paraId="369EA789" w14:textId="77777777">
      <w:pPr>
        <w:pStyle w:val="Default"/>
        <w:rPr>
          <w:rFonts w:ascii="Monsterrat" w:hAnsi="Monsterrat" w:eastAsia="Monsterrat" w:cs="Monsterrat"/>
          <w:b w:val="1"/>
          <w:bCs w:val="1"/>
          <w:color w:val="auto"/>
        </w:rPr>
      </w:pPr>
      <w:r w:rsidRPr="62C7644F" w:rsidR="00AD7431">
        <w:rPr>
          <w:rFonts w:ascii="Monsterrat" w:hAnsi="Monsterrat" w:eastAsia="Monsterrat" w:cs="Monsterrat"/>
          <w:b w:val="1"/>
          <w:bCs w:val="1"/>
          <w:color w:val="auto"/>
        </w:rPr>
        <w:t xml:space="preserve">Company Achievement: </w:t>
      </w:r>
    </w:p>
    <w:p w:rsidR="00AD7431" w:rsidP="62C7644F" w:rsidRDefault="00AD7431" w14:paraId="7F8DFBE5" w14:textId="77777777">
      <w:pPr>
        <w:rPr>
          <w:rFonts w:ascii="Monsterrat" w:hAnsi="Monsterrat" w:eastAsia="Monsterrat" w:cs="Monsterrat"/>
        </w:rPr>
      </w:pPr>
      <w:r w:rsidRPr="62C7644F" w:rsidR="00AD7431">
        <w:rPr>
          <w:rFonts w:ascii="Monsterrat" w:hAnsi="Monsterrat" w:eastAsia="Monsterrat" w:cs="Monsterrat"/>
        </w:rPr>
        <w:t xml:space="preserve">The company is committed to improving the environmental sustainability of Newfoundland and Labrador’s energy industry. The company’s innovation has contributed to the industry’s endeavors to lower emissions, reduce its environmental footprint, and achieve net zero by 2050. </w:t>
      </w:r>
    </w:p>
    <w:p w:rsidR="00AD7431" w:rsidP="62C7644F" w:rsidRDefault="00AD7431" w14:paraId="05058B30" w14:textId="77777777">
      <w:pPr>
        <w:rPr>
          <w:rFonts w:ascii="Monsterrat" w:hAnsi="Monsterrat" w:eastAsia="Monsterrat" w:cs="Monsterrat"/>
        </w:rPr>
      </w:pPr>
    </w:p>
    <w:p w:rsidR="00AD7431" w:rsidP="62C7644F" w:rsidRDefault="00AD7431" w14:paraId="40B961D1" w14:textId="77777777">
      <w:pPr>
        <w:rPr>
          <w:rFonts w:ascii="Monsterrat" w:hAnsi="Monsterrat" w:eastAsia="Monsterrat" w:cs="Monsterrat"/>
          <w:b w:val="1"/>
          <w:bCs w:val="1"/>
        </w:rPr>
      </w:pPr>
      <w:r w:rsidRPr="62C7644F" w:rsidR="00AD7431">
        <w:rPr>
          <w:rFonts w:ascii="Monsterrat" w:hAnsi="Monsterrat" w:eastAsia="Monsterrat" w:cs="Monsterrat"/>
          <w:b w:val="1"/>
          <w:bCs w:val="1"/>
        </w:rPr>
        <w:t xml:space="preserve">Demonstrate how the company’s implementation has achieved </w:t>
      </w:r>
      <w:r w:rsidRPr="62C7644F" w:rsidR="00AD7431">
        <w:rPr>
          <w:rFonts w:ascii="Monsterrat" w:hAnsi="Monsterrat" w:eastAsia="Monsterrat" w:cs="Monsterrat"/>
          <w:b w:val="1"/>
          <w:bCs w:val="1"/>
          <w:u w:val="single"/>
        </w:rPr>
        <w:t>one or more</w:t>
      </w:r>
      <w:r w:rsidRPr="62C7644F" w:rsidR="00AD7431">
        <w:rPr>
          <w:rFonts w:ascii="Monsterrat" w:hAnsi="Monsterrat" w:eastAsia="Monsterrat" w:cs="Monsterrat"/>
          <w:b w:val="1"/>
          <w:bCs w:val="1"/>
        </w:rPr>
        <w:t xml:space="preserve"> of the following:</w:t>
      </w:r>
    </w:p>
    <w:p w:rsidR="00AD7431" w:rsidP="62C7644F" w:rsidRDefault="00AD7431" w14:paraId="22EA5D4E" w14:textId="77777777">
      <w:pPr>
        <w:pStyle w:val="Default"/>
        <w:rPr>
          <w:rFonts w:ascii="Monsterrat" w:hAnsi="Monsterrat" w:eastAsia="Monsterrat" w:cs="Monsterrat"/>
          <w:b w:val="1"/>
          <w:bCs w:val="1"/>
        </w:rPr>
      </w:pPr>
    </w:p>
    <w:p w:rsidR="00AD7431" w:rsidP="62C7644F" w:rsidRDefault="00AD7431" w14:paraId="140A2CAA" w14:textId="77777777">
      <w:pPr>
        <w:pStyle w:val="Default"/>
        <w:rPr>
          <w:rFonts w:ascii="Monsterrat" w:hAnsi="Monsterrat" w:eastAsia="Monsterrat" w:cs="Monsterrat"/>
          <w:b w:val="1"/>
          <w:bCs w:val="1"/>
        </w:rPr>
      </w:pPr>
      <w:r w:rsidRPr="62C7644F" w:rsidR="00AD7431">
        <w:rPr>
          <w:rFonts w:ascii="Monsterrat" w:hAnsi="Monsterrat" w:eastAsia="Monsterrat" w:cs="Monsterrat"/>
          <w:b w:val="1"/>
          <w:bCs w:val="1"/>
        </w:rPr>
        <w:t>Category 1 – Environmental Footprint:</w:t>
      </w:r>
    </w:p>
    <w:p w:rsidRPr="00BD402D" w:rsidR="00AD7431" w:rsidP="62C7644F" w:rsidRDefault="00AD7431" w14:paraId="6560397E" w14:textId="77777777">
      <w:pPr>
        <w:pStyle w:val="Default"/>
        <w:rPr>
          <w:rFonts w:ascii="Monsterrat" w:hAnsi="Monsterrat" w:eastAsia="Monsterrat" w:cs="Monsterrat"/>
        </w:rPr>
      </w:pPr>
      <w:r w:rsidRPr="62C7644F" w:rsidR="00AD7431">
        <w:rPr>
          <w:rFonts w:ascii="Monsterrat" w:hAnsi="Monsterrat" w:eastAsia="Monsterrat" w:cs="Monsterrat"/>
        </w:rPr>
        <w:t>Through innovation, the member company has reduced Newfoundland and Labrador’s energy industry’s environmental footprint.</w:t>
      </w:r>
    </w:p>
    <w:p w:rsidR="00AD7431" w:rsidP="62C7644F" w:rsidRDefault="00AD7431" w14:paraId="378A7868" w14:textId="77777777">
      <w:pPr>
        <w:pStyle w:val="Default"/>
        <w:rPr>
          <w:rFonts w:ascii="Monsterrat" w:hAnsi="Monsterrat" w:eastAsia="Monsterrat" w:cs="Monsterrat"/>
        </w:rPr>
      </w:pPr>
    </w:p>
    <w:p w:rsidR="00AD7431" w:rsidP="62C7644F" w:rsidRDefault="00AD7431" w14:paraId="5639FB42" w14:textId="77777777">
      <w:pPr>
        <w:pStyle w:val="Default"/>
        <w:rPr>
          <w:rFonts w:ascii="Monsterrat" w:hAnsi="Monsterrat" w:eastAsia="Monsterrat" w:cs="Monsterrat"/>
          <w:b w:val="1"/>
          <w:bCs w:val="1"/>
        </w:rPr>
      </w:pPr>
      <w:r w:rsidRPr="62C7644F" w:rsidR="00AD7431">
        <w:rPr>
          <w:rFonts w:ascii="Monsterrat" w:hAnsi="Monsterrat" w:eastAsia="Monsterrat" w:cs="Monsterrat"/>
          <w:b w:val="1"/>
          <w:bCs w:val="1"/>
        </w:rPr>
        <w:t>Category 2 – Net Zero 2050:</w:t>
      </w:r>
    </w:p>
    <w:p w:rsidR="00AD7431" w:rsidP="62C7644F" w:rsidRDefault="00AD7431" w14:paraId="0968E5C7" w14:textId="77777777">
      <w:pPr>
        <w:rPr>
          <w:rFonts w:ascii="Monsterrat" w:hAnsi="Monsterrat" w:eastAsia="Monsterrat" w:cs="Monsterrat"/>
        </w:rPr>
      </w:pPr>
      <w:r w:rsidRPr="62C7644F" w:rsidR="00AD7431">
        <w:rPr>
          <w:rFonts w:ascii="Monsterrat" w:hAnsi="Monsterrat" w:eastAsia="Monsterrat" w:cs="Monsterrat"/>
        </w:rPr>
        <w:t>Will contribute to achieving Newfoundland and Labrador’s energy industry’s goal of achieving net zero emissions by 2050.</w:t>
      </w:r>
    </w:p>
    <w:p w:rsidR="00AD7431" w:rsidP="62C7644F" w:rsidRDefault="00AD7431" w14:paraId="1843ABC2" w14:textId="77777777">
      <w:pPr>
        <w:rPr>
          <w:rFonts w:ascii="Monsterrat" w:hAnsi="Monsterrat" w:eastAsia="Monsterrat" w:cs="Monsterrat"/>
          <w:b w:val="1"/>
          <w:bCs w:val="1"/>
        </w:rPr>
      </w:pPr>
    </w:p>
    <w:p w:rsidR="00AD7431" w:rsidP="62C7644F" w:rsidRDefault="00AD7431" w14:paraId="7720E83F" w14:textId="77777777">
      <w:pPr>
        <w:pStyle w:val="Default"/>
        <w:rPr>
          <w:rFonts w:ascii="Monsterrat" w:hAnsi="Monsterrat" w:eastAsia="Monsterrat" w:cs="Monsterrat"/>
          <w:b w:val="1"/>
          <w:bCs w:val="1"/>
        </w:rPr>
      </w:pPr>
      <w:r w:rsidRPr="62C7644F" w:rsidR="00AD7431">
        <w:rPr>
          <w:rFonts w:ascii="Monsterrat" w:hAnsi="Monsterrat" w:eastAsia="Monsterrat" w:cs="Monsterrat"/>
          <w:b w:val="1"/>
          <w:bCs w:val="1"/>
        </w:rPr>
        <w:t>Category 3 – Lowers GHG Emissions:</w:t>
      </w:r>
    </w:p>
    <w:p w:rsidR="00AD7431" w:rsidP="62C7644F" w:rsidRDefault="00AD7431" w14:paraId="447AB09F" w14:textId="77777777">
      <w:pPr>
        <w:rPr>
          <w:rFonts w:ascii="Monsterrat" w:hAnsi="Monsterrat" w:eastAsia="Monsterrat" w:cs="Monsterrat"/>
        </w:rPr>
      </w:pPr>
      <w:r w:rsidRPr="62C7644F" w:rsidR="00AD7431">
        <w:rPr>
          <w:rFonts w:ascii="Monsterrat" w:hAnsi="Monsterrat" w:eastAsia="Monsterrat" w:cs="Monsterrat"/>
        </w:rPr>
        <w:t>The innovation has directly lowered Newfoundland and Labrador’s energy industry’s GHG emissions.</w:t>
      </w:r>
    </w:p>
    <w:p w:rsidR="00AD7431" w:rsidP="62C7644F" w:rsidRDefault="00AD7431" w14:paraId="31D6A7CB" w14:textId="77777777">
      <w:pPr>
        <w:rPr>
          <w:rFonts w:ascii="Monsterrat" w:hAnsi="Monsterrat" w:eastAsia="Monsterrat" w:cs="Monsterrat"/>
        </w:rPr>
      </w:pPr>
    </w:p>
    <w:p w:rsidR="00AD7431" w:rsidP="62C7644F" w:rsidRDefault="00AD7431" w14:paraId="12EFDD08" w14:textId="77777777">
      <w:pPr>
        <w:rPr>
          <w:rFonts w:ascii="Monsterrat" w:hAnsi="Monsterrat" w:eastAsia="Monsterrat" w:cs="Monsterrat"/>
          <w:b w:val="1"/>
          <w:bCs w:val="1"/>
        </w:rPr>
      </w:pPr>
      <w:r w:rsidRPr="62C7644F" w:rsidR="00AD7431">
        <w:rPr>
          <w:rFonts w:ascii="Monsterrat" w:hAnsi="Monsterrat" w:eastAsia="Monsterrat" w:cs="Monsterrat"/>
          <w:b w:val="1"/>
          <w:bCs w:val="1"/>
        </w:rPr>
        <w:t>Category 4 – Other Environmental Benefits:</w:t>
      </w:r>
    </w:p>
    <w:p w:rsidRPr="008D720D" w:rsidR="00AD7431" w:rsidP="62C7644F" w:rsidRDefault="00AD7431" w14:paraId="16FF3DEC" w14:textId="77777777">
      <w:pPr>
        <w:rPr>
          <w:rFonts w:ascii="Monsterrat" w:hAnsi="Monsterrat" w:eastAsia="Monsterrat" w:cs="Monsterrat"/>
        </w:rPr>
      </w:pPr>
      <w:r w:rsidRPr="62C7644F" w:rsidR="00AD7431">
        <w:rPr>
          <w:rFonts w:ascii="Monsterrat" w:hAnsi="Monsterrat" w:eastAsia="Monsterrat" w:cs="Monsterrat"/>
        </w:rPr>
        <w:t xml:space="preserve">The </w:t>
      </w:r>
      <w:r w:rsidRPr="62C7644F" w:rsidR="00AD7431">
        <w:rPr>
          <w:rFonts w:ascii="Monsterrat" w:hAnsi="Monsterrat" w:eastAsia="Monsterrat" w:cs="Monsterrat"/>
        </w:rPr>
        <w:t xml:space="preserve">innovation promotes other </w:t>
      </w:r>
      <w:r w:rsidRPr="62C7644F" w:rsidR="00AD7431">
        <w:rPr>
          <w:rFonts w:ascii="Monsterrat" w:hAnsi="Monsterrat" w:eastAsia="Monsterrat" w:cs="Monsterrat"/>
        </w:rPr>
        <w:t xml:space="preserve">environmental benefits </w:t>
      </w:r>
      <w:r w:rsidRPr="62C7644F" w:rsidR="00AD7431">
        <w:rPr>
          <w:rFonts w:ascii="Monsterrat" w:hAnsi="Monsterrat" w:eastAsia="Monsterrat" w:cs="Monsterrat"/>
        </w:rPr>
        <w:t xml:space="preserve">for the Newfoundland and Labrador energy industry </w:t>
      </w:r>
      <w:r w:rsidRPr="62C7644F" w:rsidR="00AD7431">
        <w:rPr>
          <w:rFonts w:ascii="Monsterrat" w:hAnsi="Monsterrat" w:eastAsia="Monsterrat" w:cs="Monsterrat"/>
        </w:rPr>
        <w:t xml:space="preserve">not </w:t>
      </w:r>
      <w:r w:rsidRPr="62C7644F" w:rsidR="00AD7431">
        <w:rPr>
          <w:rFonts w:ascii="Monsterrat" w:hAnsi="Monsterrat" w:eastAsia="Monsterrat" w:cs="Monsterrat"/>
        </w:rPr>
        <w:t>referenced</w:t>
      </w:r>
      <w:r w:rsidRPr="62C7644F" w:rsidR="00AD7431">
        <w:rPr>
          <w:rFonts w:ascii="Monsterrat" w:hAnsi="Monsterrat" w:eastAsia="Monsterrat" w:cs="Monsterrat"/>
        </w:rPr>
        <w:t xml:space="preserve"> above.</w:t>
      </w:r>
    </w:p>
    <w:p w:rsidR="00AD7431" w:rsidP="62C7644F" w:rsidRDefault="00AD7431" w14:paraId="58F73B2F" w14:textId="77777777">
      <w:pPr>
        <w:pStyle w:val="Default"/>
        <w:rPr>
          <w:rFonts w:ascii="Monsterrat" w:hAnsi="Monsterrat" w:eastAsia="Monsterrat" w:cs="Monsterrat"/>
          <w:b w:val="1"/>
          <w:bCs w:val="1"/>
          <w:color w:val="auto"/>
        </w:rPr>
      </w:pPr>
    </w:p>
    <w:p w:rsidR="00C71D63" w:rsidP="62C7644F" w:rsidRDefault="00C71D63" w14:paraId="741E058A" w14:textId="77777777">
      <w:pPr>
        <w:pStyle w:val="Default"/>
        <w:rPr>
          <w:rFonts w:ascii="Monsterrat" w:hAnsi="Monsterrat" w:eastAsia="Monsterrat" w:cs="Monsterrat"/>
          <w:b w:val="1"/>
          <w:bCs w:val="1"/>
          <w:color w:val="auto"/>
        </w:rPr>
      </w:pPr>
    </w:p>
    <w:p w:rsidRPr="00285EE3" w:rsidR="00AD7431" w:rsidP="62C7644F" w:rsidRDefault="00AD7431" w14:paraId="1FA6599C" w14:textId="3EC78076">
      <w:pPr>
        <w:pStyle w:val="Default"/>
        <w:jc w:val="center"/>
        <w:rPr>
          <w:rFonts w:ascii="Monsterrat" w:hAnsi="Monsterrat" w:eastAsia="Monsterrat" w:cs="Monsterrat"/>
          <w:b w:val="1"/>
          <w:bCs w:val="1"/>
          <w:color w:val="auto"/>
        </w:rPr>
      </w:pPr>
      <w:r w:rsidRPr="62C7644F" w:rsidR="00AD7431">
        <w:rPr>
          <w:rFonts w:ascii="Monsterrat" w:hAnsi="Monsterrat" w:eastAsia="Monsterrat" w:cs="Monsterrat"/>
          <w:b w:val="1"/>
          <w:bCs w:val="1"/>
          <w:color w:val="auto"/>
        </w:rPr>
        <w:t>Nominations must be seconded.</w:t>
      </w:r>
    </w:p>
    <w:p w:rsidRPr="00285EE3" w:rsidR="00AD7431" w:rsidP="62C7644F" w:rsidRDefault="00AD7431" w14:paraId="4BC87FDA" w14:textId="77777777">
      <w:pPr>
        <w:pStyle w:val="BodyText"/>
        <w:ind w:left="0"/>
        <w:rPr>
          <w:rFonts w:ascii="Monsterrat" w:hAnsi="Monsterrat" w:eastAsia="Monsterrat" w:cs="Monsterrat"/>
          <w:i w:val="1"/>
          <w:iCs w:val="1"/>
        </w:rPr>
      </w:pPr>
    </w:p>
    <w:p w:rsidRPr="00285EE3" w:rsidR="00AD7431" w:rsidP="62C7644F" w:rsidRDefault="00AD7431" w14:paraId="65DDA14A" w14:textId="77777777">
      <w:pPr>
        <w:pStyle w:val="BodyText"/>
        <w:ind w:left="0"/>
        <w:jc w:val="center"/>
        <w:rPr>
          <w:rFonts w:ascii="Monsterrat" w:hAnsi="Monsterrat" w:eastAsia="Monsterrat" w:cs="Monsterrat"/>
          <w:i w:val="1"/>
          <w:iCs w:val="1"/>
        </w:rPr>
      </w:pPr>
      <w:r w:rsidRPr="00285EE3">
        <w:rPr>
          <w:rFonts w:ascii="Candara" w:hAnsi="Candara" w:cs="Times New Roman"/>
          <w:noProof/>
          <w:lang w:val="en-CA" w:eastAsia="en-CA"/>
        </w:rPr>
        <mc:AlternateContent>
          <mc:Choice Requires="wpg">
            <w:drawing>
              <wp:anchor distT="0" distB="0" distL="114300" distR="114300" simplePos="0" relativeHeight="251659264" behindDoc="1" locked="0" layoutInCell="1" allowOverlap="1" wp14:anchorId="3470E241" wp14:editId="69A49DAB">
                <wp:simplePos x="1076325" y="7419975"/>
                <wp:positionH relativeFrom="column">
                  <wp:align>center</wp:align>
                </wp:positionH>
                <wp:positionV relativeFrom="paragraph">
                  <wp:posOffset>0</wp:posOffset>
                </wp:positionV>
                <wp:extent cx="5943600" cy="27432"/>
                <wp:effectExtent l="0" t="0" r="0" b="0"/>
                <wp:wrapTight wrapText="bothSides">
                  <wp:wrapPolygon edited="0">
                    <wp:start x="0" y="0"/>
                    <wp:lineTo x="0" y="21600"/>
                    <wp:lineTo x="21600" y="21600"/>
                    <wp:lineTo x="21600" y="0"/>
                  </wp:wrapPolygon>
                </wp:wrapTight>
                <wp:docPr id="1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432"/>
                          <a:chOff x="0" y="0"/>
                          <a:chExt cx="10196" cy="43"/>
                        </a:xfrm>
                      </wpg:grpSpPr>
                      <wpg:grpSp>
                        <wpg:cNvPr id="18" name="Group 42"/>
                        <wpg:cNvGrpSpPr>
                          <a:grpSpLocks/>
                        </wpg:cNvGrpSpPr>
                        <wpg:grpSpPr bwMode="auto">
                          <a:xfrm>
                            <a:off x="21" y="21"/>
                            <a:ext cx="10153" cy="2"/>
                            <a:chOff x="21" y="21"/>
                            <a:chExt cx="10153" cy="2"/>
                          </a:xfrm>
                        </wpg:grpSpPr>
                        <wps:wsp>
                          <wps:cNvPr id="19" name="Freeform 43"/>
                          <wps:cNvSpPr>
                            <a:spLocks/>
                          </wps:cNvSpPr>
                          <wps:spPr bwMode="auto">
                            <a:xfrm>
                              <a:off x="21" y="21"/>
                              <a:ext cx="10153" cy="2"/>
                            </a:xfrm>
                            <a:custGeom>
                              <a:avLst/>
                              <a:gdLst>
                                <a:gd name="T0" fmla="+- 0 21 21"/>
                                <a:gd name="T1" fmla="*/ T0 w 10153"/>
                                <a:gd name="T2" fmla="+- 0 10174 21"/>
                                <a:gd name="T3" fmla="*/ T2 w 10153"/>
                              </a:gdLst>
                              <a:ahLst/>
                              <a:cxnLst>
                                <a:cxn ang="0">
                                  <a:pos x="T1" y="0"/>
                                </a:cxn>
                                <a:cxn ang="0">
                                  <a:pos x="T3" y="0"/>
                                </a:cxn>
                              </a:cxnLst>
                              <a:rect l="0" t="0" r="r" b="b"/>
                              <a:pathLst>
                                <a:path w="10153">
                                  <a:moveTo>
                                    <a:pt x="0" y="0"/>
                                  </a:moveTo>
                                  <a:lnTo>
                                    <a:pt x="1015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w14:anchorId="4C901537">
              <v:group id="Group 41" style="position:absolute;margin-left:0;margin-top:0;width:468pt;height:2.15pt;z-index:-251657216;mso-position-horizontal:center;mso-height-relative:margin" coordsize="10196,43" o:spid="_x0000_s1026" w14:anchorId="3CCDE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">
                <v:group id="Group 42" style="position:absolute;left:21;top:21;width:10153;height:2" coordsize="10153,2" coordorigin="2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3" style="position:absolute;left:21;top:21;width:10153;height:2;visibility:visible;mso-wrap-style:square;v-text-anchor:top" coordsize="10153,2" o:spid="_x0000_s1028" filled="f" strokecolor="black [3040]" path="m,l101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">
                    <v:path arrowok="t" o:connecttype="custom" o:connectlocs="0,0;10153,0" o:connectangles="0,0"/>
                  </v:shape>
                </v:group>
                <w10:wrap type="tight"/>
              </v:group>
            </w:pict>
          </mc:Fallback>
        </mc:AlternateContent>
      </w:r>
    </w:p>
    <w:p w:rsidRPr="00285EE3" w:rsidR="00AD7431" w:rsidP="62C7644F" w:rsidRDefault="00AD7431" w14:paraId="02817E96" w14:textId="77777777">
      <w:pPr>
        <w:pStyle w:val="BodyText"/>
        <w:ind w:left="0"/>
        <w:jc w:val="center"/>
        <w:rPr>
          <w:rFonts w:ascii="Monsterrat" w:hAnsi="Monsterrat" w:eastAsia="Monsterrat" w:cs="Monsterrat"/>
          <w:i w:val="1"/>
          <w:iCs w:val="1"/>
        </w:rPr>
      </w:pPr>
      <w:r w:rsidRPr="62C7644F" w:rsidR="00AD7431">
        <w:rPr>
          <w:rFonts w:ascii="Monsterrat" w:hAnsi="Monsterrat" w:eastAsia="Monsterrat" w:cs="Monsterrat"/>
          <w:i w:val="1"/>
          <w:iCs w:val="1"/>
        </w:rPr>
        <w:t>Submit nominations to:</w:t>
      </w:r>
    </w:p>
    <w:p w:rsidRPr="00285EE3" w:rsidR="00AD7431" w:rsidP="62C7644F" w:rsidRDefault="00AD7431" w14:paraId="3CE1E6C8" w14:textId="77777777">
      <w:pPr>
        <w:pStyle w:val="BodyText"/>
        <w:ind w:left="0"/>
        <w:jc w:val="center"/>
        <w:rPr>
          <w:rFonts w:ascii="Monsterrat" w:hAnsi="Monsterrat" w:eastAsia="Monsterrat" w:cs="Monsterrat"/>
        </w:rPr>
      </w:pPr>
      <w:r w:rsidRPr="62C7644F" w:rsidR="00AD7431">
        <w:rPr>
          <w:rFonts w:ascii="Monsterrat" w:hAnsi="Monsterrat" w:eastAsia="Monsterrat" w:cs="Monsterrat"/>
        </w:rPr>
        <w:t>Awards Selection Committee</w:t>
      </w:r>
    </w:p>
    <w:p w:rsidRPr="00285EE3" w:rsidR="00AD7431" w:rsidP="62C7644F" w:rsidRDefault="00AD7431" w14:paraId="415F5988" w14:textId="5259EA0F">
      <w:pPr>
        <w:jc w:val="center"/>
        <w:rPr>
          <w:rFonts w:ascii="Monsterrat" w:hAnsi="Monsterrat" w:eastAsia="Monsterrat" w:cs="Monsterrat"/>
        </w:rPr>
      </w:pPr>
      <w:r w:rsidRPr="62C7644F" w:rsidR="00AD7431">
        <w:rPr>
          <w:rFonts w:ascii="Monsterrat" w:hAnsi="Monsterrat" w:eastAsia="Monsterrat" w:cs="Monsterrat"/>
        </w:rPr>
        <w:t>Email:</w:t>
      </w:r>
      <w:r w:rsidRPr="62C7644F" w:rsidR="00AD7431">
        <w:rPr>
          <w:rFonts w:ascii="Monsterrat" w:hAnsi="Monsterrat" w:eastAsia="Monsterrat" w:cs="Monsterrat"/>
          <w:spacing w:val="-40"/>
        </w:rPr>
        <w:t xml:space="preserve"> </w:t>
      </w:r>
      <w:r w:rsidRPr="62C7644F" w:rsidR="00AD7431">
        <w:rPr>
          <w:rFonts w:ascii="Monsterrat" w:hAnsi="Monsterrat" w:eastAsia="Monsterrat" w:cs="Monsterrat"/>
        </w:rPr>
        <w:t xml:space="preserve"> </w:t>
      </w:r>
      <w:hyperlink r:id="R6b85009c521c4552">
        <w:r w:rsidRPr="62C7644F" w:rsidR="00C71D63">
          <w:rPr>
            <w:rStyle w:val="Hyperlink"/>
            <w:rFonts w:ascii="Monsterrat" w:hAnsi="Monsterrat" w:eastAsia="Monsterrat" w:cs="Monsterrat"/>
          </w:rPr>
          <w:t>info@energynl.ca</w:t>
        </w:r>
      </w:hyperlink>
      <w:r w:rsidRPr="62C7644F" w:rsidR="00C71D63">
        <w:rPr>
          <w:rFonts w:ascii="Monsterrat" w:hAnsi="Monsterrat" w:eastAsia="Monsterrat" w:cs="Monsterrat"/>
        </w:rPr>
        <w:t xml:space="preserve"> </w:t>
      </w:r>
      <w:r w:rsidRPr="62C7644F" w:rsidR="00AD7431">
        <w:rPr>
          <w:rFonts w:ascii="Monsterrat" w:hAnsi="Monsterrat" w:eastAsia="Monsterrat" w:cs="Monsterrat"/>
        </w:rPr>
        <w:t xml:space="preserve"> </w:t>
      </w:r>
    </w:p>
    <w:p w:rsidRPr="00285EE3" w:rsidR="00AD7431" w:rsidP="00AD7431" w:rsidRDefault="00AD7431" w14:paraId="01FA7CD8" w14:textId="77777777">
      <w:pPr>
        <w:tabs>
          <w:tab w:val="left" w:pos="3240"/>
        </w:tabs>
      </w:pPr>
      <w:r w:rsidRPr="00285EE3">
        <w:tab/>
      </w:r>
    </w:p>
    <w:p w:rsidR="00AD7431" w:rsidP="00060786" w:rsidRDefault="00AD7431" w14:paraId="76909A78" w14:textId="77777777">
      <w:pPr>
        <w:autoSpaceDE w:val="0"/>
        <w:autoSpaceDN w:val="0"/>
        <w:adjustRightInd w:val="0"/>
        <w:jc w:val="both"/>
        <w:rPr>
          <w:rFonts w:ascii="BasicGothicPro" w:hAnsi="BasicGothicPro"/>
          <w:sz w:val="22"/>
          <w:szCs w:val="22"/>
        </w:rPr>
      </w:pPr>
    </w:p>
    <w:p w:rsidRPr="009C15E4" w:rsidR="000F289C" w:rsidP="62C7644F" w:rsidRDefault="000F289C" w14:paraId="7FF3E8D9" w14:textId="6AF65F1A">
      <w:pPr>
        <w:pStyle w:val="NoSpacing"/>
        <w:jc w:val="both"/>
        <w:rPr>
          <w:rFonts w:ascii="BasicGothicPro" w:hAnsi="BasicGothicPro"/>
          <w:sz w:val="22"/>
          <w:szCs w:val="22"/>
        </w:rPr>
      </w:pPr>
    </w:p>
    <w:sectPr w:rsidRPr="009C15E4" w:rsidR="000F289C" w:rsidSect="00B70B92">
      <w:headerReference w:type="first" r:id="rId10"/>
      <w:footerReference w:type="first" r:id="rId11"/>
      <w:pgSz w:w="12240" w:h="15840" w:orient="portrait" w:code="1"/>
      <w:pgMar w:top="1440" w:right="1440" w:bottom="1440" w:left="1440" w:header="706" w:footer="432" w:gutter="0"/>
      <w:cols w:space="708"/>
      <w:titlePg/>
      <w:docGrid w:linePitch="360"/>
      <w:footerReference w:type="default" r:id="R8ff331c86ce54f6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0B92" w:rsidP="000F66A1" w:rsidRDefault="00B70B92" w14:paraId="12F0D926" w14:textId="77777777">
      <w:r>
        <w:separator/>
      </w:r>
    </w:p>
  </w:endnote>
  <w:endnote w:type="continuationSeparator" w:id="0">
    <w:p w:rsidR="00B70B92" w:rsidP="000F66A1" w:rsidRDefault="00B70B92" w14:paraId="41D750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Basic Gothic Offc Pro Book">
    <w:altName w:val="Calibri"/>
    <w:charset w:val="00"/>
    <w:family w:val="swiss"/>
    <w:pitch w:val="variable"/>
    <w:sig w:usb0="A00000FF" w:usb1="4000207B" w:usb2="00000000" w:usb3="00000000" w:csb0="00000093" w:csb1="00000000"/>
  </w:font>
  <w:font w:name="BasicGothicPro">
    <w:altName w:val="Calibri"/>
    <w:panose1 w:val="00000000000000000000"/>
    <w:charset w:val="00"/>
    <w:family w:val="swiss"/>
    <w:notTrueType/>
    <w:pitch w:val="variable"/>
    <w:sig w:usb0="A00000FF" w:usb1="4000207B" w:usb2="00000000" w:usb3="00000000" w:csb0="00000093"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7D3EF1" w:rsidR="001D1861" w:rsidP="001D1861" w:rsidRDefault="001D1861" w14:paraId="0E567BC0" w14:textId="77777777">
    <w:pPr>
      <w:rPr>
        <w:rFonts w:ascii="Candara" w:hAnsi="Candara"/>
        <w:color w:val="31569E"/>
      </w:rPr>
    </w:pPr>
    <w:r w:rsidRPr="007D3EF1">
      <w:rPr>
        <w:rFonts w:ascii="Candara" w:hAnsi="Candara"/>
        <w:noProof/>
        <w:color w:val="31569E"/>
      </w:rPr>
      <mc:AlternateContent>
        <mc:Choice Requires="wps">
          <w:drawing>
            <wp:anchor distT="0" distB="0" distL="114300" distR="114300" simplePos="0" relativeHeight="251658752" behindDoc="0" locked="0" layoutInCell="1" allowOverlap="1" wp14:anchorId="633A462C" wp14:editId="4DA2ECC9">
              <wp:simplePos x="0" y="0"/>
              <wp:positionH relativeFrom="column">
                <wp:posOffset>-914400</wp:posOffset>
              </wp:positionH>
              <wp:positionV relativeFrom="paragraph">
                <wp:posOffset>166370</wp:posOffset>
              </wp:positionV>
              <wp:extent cx="77724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28575">
                        <a:solidFill>
                          <a:srgbClr val="0041BC">
                            <a:alpha val="89804"/>
                          </a:srgbClr>
                        </a:solidFill>
                      </a:ln>
                      <a:effectLst/>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w14:anchorId="22318854">
            <v:line id="Straight Connector 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0041bc" strokeweight="2.25pt" from="-1in,13.1pt" to="540pt,13.1pt" w14:anchorId="0A9D3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">
              <v:stroke opacity="58853f"/>
            </v:line>
          </w:pict>
        </mc:Fallback>
      </mc:AlternateContent>
    </w:r>
  </w:p>
  <w:p w:rsidRPr="00874045" w:rsidR="00DD6712" w:rsidP="088997DD" w:rsidRDefault="001D1861" w14:paraId="69E05F74" w14:textId="45CDC269">
    <w:pPr>
      <w:jc w:val="center"/>
      <w:rPr>
        <w:rFonts w:ascii="Calibri" w:hAnsi="Calibri" w:eastAsia="Calibri" w:cs="Calibri"/>
        <w:b w:val="0"/>
        <w:bCs w:val="0"/>
        <w:i w:val="0"/>
        <w:iCs w:val="0"/>
        <w:caps w:val="0"/>
        <w:smallCaps w:val="0"/>
        <w:noProof w:val="0"/>
        <w:color w:val="0041BC"/>
        <w:sz w:val="20"/>
        <w:szCs w:val="20"/>
        <w:lang w:val="en-CA"/>
      </w:rPr>
    </w:pPr>
    <w:r w:rsidRPr="088997DD" w:rsidR="088997DD">
      <w:rPr>
        <w:rFonts w:ascii="Calibri" w:hAnsi="Calibri" w:eastAsia="Calibri" w:cs="Calibri"/>
        <w:b w:val="0"/>
        <w:bCs w:val="0"/>
        <w:i w:val="0"/>
        <w:iCs w:val="0"/>
        <w:caps w:val="0"/>
        <w:smallCaps w:val="0"/>
        <w:noProof w:val="0"/>
        <w:color w:val="0041BC"/>
        <w:sz w:val="20"/>
        <w:szCs w:val="20"/>
        <w:lang w:val="en-CA"/>
      </w:rPr>
      <w:t>Energy NL</w:t>
    </w:r>
  </w:p>
  <w:p w:rsidRPr="00874045" w:rsidR="00DD6712" w:rsidP="088997DD" w:rsidRDefault="001D1861" w14:paraId="4A44EEB8" w14:textId="134A02B5">
    <w:pPr>
      <w:jc w:val="center"/>
      <w:rPr>
        <w:rFonts w:ascii="Calibri" w:hAnsi="Calibri" w:eastAsia="Calibri" w:cs="Calibri"/>
        <w:b w:val="0"/>
        <w:bCs w:val="0"/>
        <w:i w:val="0"/>
        <w:iCs w:val="0"/>
        <w:caps w:val="0"/>
        <w:smallCaps w:val="0"/>
        <w:noProof w:val="0"/>
        <w:color w:val="0041BC"/>
        <w:sz w:val="20"/>
        <w:szCs w:val="20"/>
        <w:lang w:val="en-CA"/>
      </w:rPr>
    </w:pPr>
    <w:r w:rsidRPr="088997DD" w:rsidR="088997DD">
      <w:rPr>
        <w:rFonts w:ascii="Calibri" w:hAnsi="Calibri" w:eastAsia="Calibri" w:cs="Calibri"/>
        <w:b w:val="0"/>
        <w:bCs w:val="0"/>
        <w:i w:val="0"/>
        <w:iCs w:val="0"/>
        <w:caps w:val="0"/>
        <w:smallCaps w:val="0"/>
        <w:noProof w:val="0"/>
        <w:color w:val="0041BC"/>
        <w:sz w:val="20"/>
        <w:szCs w:val="20"/>
        <w:lang w:val="en-CA"/>
      </w:rPr>
      <w:t>100 New Gower Street, Cabot Place, Suite 902, St. John’s, NL, Canada A1C 6K3</w:t>
    </w:r>
  </w:p>
  <w:p w:rsidRPr="00874045" w:rsidR="00DD6712" w:rsidP="088997DD" w:rsidRDefault="001D1861" w14:paraId="0C152AC8" w14:textId="39FC38D4">
    <w:pPr>
      <w:jc w:val="center"/>
      <w:rPr>
        <w:rFonts w:ascii="Calibri" w:hAnsi="Calibri" w:cs="Calibri" w:asciiTheme="majorAscii" w:hAnsiTheme="majorAscii" w:cstheme="majorAscii"/>
        <w:color w:val="003087"/>
        <w:sz w:val="20"/>
        <w:szCs w:val="20"/>
      </w:rPr>
    </w:pPr>
    <w:r w:rsidRPr="088997DD" w:rsidR="088997DD">
      <w:rPr>
        <w:rFonts w:ascii="Calibri" w:hAnsi="Calibri" w:eastAsia="Calibri" w:cs="Calibri"/>
        <w:b w:val="0"/>
        <w:bCs w:val="0"/>
        <w:i w:val="0"/>
        <w:iCs w:val="0"/>
        <w:caps w:val="0"/>
        <w:smallCaps w:val="0"/>
        <w:noProof w:val="0"/>
        <w:color w:val="0041BC"/>
        <w:sz w:val="20"/>
        <w:szCs w:val="20"/>
        <w:lang w:val="en-CA"/>
      </w:rPr>
      <w:t xml:space="preserve"> @WeAreEnergyNL </w:t>
    </w:r>
    <w:r>
      <w:tab/>
    </w:r>
    <w:r w:rsidRPr="088997DD" w:rsidR="088997DD">
      <w:rPr>
        <w:rFonts w:ascii="Calibri" w:hAnsi="Calibri" w:eastAsia="Calibri" w:cs="Calibri"/>
        <w:b w:val="0"/>
        <w:bCs w:val="0"/>
        <w:i w:val="0"/>
        <w:iCs w:val="0"/>
        <w:caps w:val="0"/>
        <w:smallCaps w:val="0"/>
        <w:noProof w:val="0"/>
        <w:color w:val="0041BC"/>
        <w:sz w:val="20"/>
        <w:szCs w:val="20"/>
        <w:lang w:val="en-CA"/>
      </w:rPr>
      <w:t xml:space="preserve">     T: 709-758-6610   F: 709-758-6611       </w:t>
    </w:r>
    <w:hyperlink r:id="Rbf021748cd0a4fec">
      <w:r w:rsidRPr="088997DD" w:rsidR="088997DD">
        <w:rPr>
          <w:rStyle w:val="Hyperlink"/>
          <w:rFonts w:ascii="Calibri" w:hAnsi="Calibri" w:eastAsia="Calibri" w:cs="Calibri"/>
          <w:b w:val="0"/>
          <w:bCs w:val="0"/>
          <w:i w:val="0"/>
          <w:iCs w:val="0"/>
          <w:caps w:val="0"/>
          <w:smallCaps w:val="0"/>
          <w:strike w:val="0"/>
          <w:dstrike w:val="0"/>
          <w:noProof w:val="0"/>
          <w:sz w:val="20"/>
          <w:szCs w:val="20"/>
          <w:lang w:val="en-CA"/>
        </w:rPr>
        <w:t>www.energynl.ca</w:t>
      </w:r>
    </w:hyperlink>
    <w:r w:rsidRPr="00874045" w:rsidR="00DC2927">
      <w:rPr>
        <w:rFonts w:asciiTheme="majorHAnsi" w:hAnsiTheme="majorHAnsi" w:cstheme="majorHAnsi"/>
        <w:color w:val="003087"/>
        <w:sz w:val="20"/>
        <w:szCs w:val="20"/>
      </w:rPr>
      <w:tab/>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25"/>
      <w:gridCol w:w="3625"/>
      <w:gridCol w:w="3625"/>
    </w:tblGrid>
    <w:tr w:rsidR="088997DD" w:rsidTr="088997DD" w14:paraId="684A8A51">
      <w:trPr>
        <w:trHeight w:val="300"/>
      </w:trPr>
      <w:tc>
        <w:tcPr>
          <w:tcW w:w="3625" w:type="dxa"/>
          <w:tcMar/>
        </w:tcPr>
        <w:p w:rsidR="088997DD" w:rsidP="088997DD" w:rsidRDefault="088997DD" w14:paraId="6C5530AA" w14:textId="4F15FDAB">
          <w:pPr>
            <w:pStyle w:val="Header"/>
            <w:bidi w:val="0"/>
            <w:ind w:left="-115"/>
            <w:jc w:val="left"/>
          </w:pPr>
        </w:p>
      </w:tc>
      <w:tc>
        <w:tcPr>
          <w:tcW w:w="3625" w:type="dxa"/>
          <w:tcMar/>
        </w:tcPr>
        <w:p w:rsidR="088997DD" w:rsidP="088997DD" w:rsidRDefault="088997DD" w14:paraId="65323C53" w14:textId="053E74B4">
          <w:pPr>
            <w:pStyle w:val="Header"/>
            <w:bidi w:val="0"/>
            <w:jc w:val="center"/>
          </w:pPr>
        </w:p>
      </w:tc>
      <w:tc>
        <w:tcPr>
          <w:tcW w:w="3625" w:type="dxa"/>
          <w:tcMar/>
        </w:tcPr>
        <w:p w:rsidR="088997DD" w:rsidP="088997DD" w:rsidRDefault="088997DD" w14:paraId="53D460AB" w14:textId="405020B1">
          <w:pPr>
            <w:pStyle w:val="Header"/>
            <w:bidi w:val="0"/>
            <w:ind w:right="-115"/>
            <w:jc w:val="right"/>
          </w:pPr>
        </w:p>
      </w:tc>
    </w:tr>
  </w:tbl>
  <w:p w:rsidR="088997DD" w:rsidP="088997DD" w:rsidRDefault="088997DD" w14:paraId="11E89A63" w14:textId="0BAC87D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88997DD" w:rsidTr="088997DD" w14:paraId="673907E6">
      <w:trPr>
        <w:trHeight w:val="300"/>
      </w:trPr>
      <w:tc>
        <w:tcPr>
          <w:tcW w:w="3120" w:type="dxa"/>
          <w:tcMar/>
        </w:tcPr>
        <w:p w:rsidR="088997DD" w:rsidP="088997DD" w:rsidRDefault="088997DD" w14:paraId="3FC0915D" w14:textId="018D1FAE">
          <w:pPr>
            <w:pStyle w:val="Header"/>
            <w:bidi w:val="0"/>
            <w:ind w:left="-115"/>
            <w:jc w:val="left"/>
          </w:pPr>
        </w:p>
      </w:tc>
      <w:tc>
        <w:tcPr>
          <w:tcW w:w="3120" w:type="dxa"/>
          <w:tcMar/>
        </w:tcPr>
        <w:p w:rsidR="088997DD" w:rsidP="088997DD" w:rsidRDefault="088997DD" w14:paraId="576944DB" w14:textId="22BC689C">
          <w:pPr>
            <w:pStyle w:val="Header"/>
            <w:bidi w:val="0"/>
            <w:jc w:val="center"/>
          </w:pPr>
        </w:p>
      </w:tc>
      <w:tc>
        <w:tcPr>
          <w:tcW w:w="3120" w:type="dxa"/>
          <w:tcMar/>
        </w:tcPr>
        <w:p w:rsidR="088997DD" w:rsidP="088997DD" w:rsidRDefault="088997DD" w14:paraId="1AA8E88B" w14:textId="62DB960D">
          <w:pPr>
            <w:pStyle w:val="Header"/>
            <w:bidi w:val="0"/>
            <w:ind w:right="-115"/>
            <w:jc w:val="right"/>
          </w:pPr>
        </w:p>
      </w:tc>
    </w:tr>
  </w:tbl>
  <w:p w:rsidR="088997DD" w:rsidRDefault="088997DD" w14:paraId="6C902CB5" w14:textId="1316BB59"/>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25"/>
      <w:gridCol w:w="3625"/>
      <w:gridCol w:w="3625"/>
    </w:tblGrid>
    <w:tr w:rsidR="7D4A0B89" w:rsidTr="7D4A0B89" w14:paraId="5B1A3888">
      <w:trPr>
        <w:trHeight w:val="300"/>
      </w:trPr>
      <w:tc>
        <w:tcPr>
          <w:tcW w:w="3625" w:type="dxa"/>
          <w:tcMar/>
        </w:tcPr>
        <w:p w:rsidR="7D4A0B89" w:rsidP="7D4A0B89" w:rsidRDefault="7D4A0B89" w14:paraId="2B22A5E2" w14:textId="702BF2C0">
          <w:pPr>
            <w:pStyle w:val="Header"/>
            <w:bidi w:val="0"/>
            <w:ind w:left="-115"/>
            <w:jc w:val="left"/>
          </w:pPr>
        </w:p>
      </w:tc>
      <w:tc>
        <w:tcPr>
          <w:tcW w:w="3625" w:type="dxa"/>
          <w:tcMar/>
        </w:tcPr>
        <w:p w:rsidR="7D4A0B89" w:rsidP="7D4A0B89" w:rsidRDefault="7D4A0B89" w14:paraId="6BA46F05" w14:textId="5EC26FA8">
          <w:pPr>
            <w:pStyle w:val="Header"/>
            <w:bidi w:val="0"/>
            <w:jc w:val="center"/>
          </w:pPr>
        </w:p>
      </w:tc>
      <w:tc>
        <w:tcPr>
          <w:tcW w:w="3625" w:type="dxa"/>
          <w:tcMar/>
        </w:tcPr>
        <w:p w:rsidR="7D4A0B89" w:rsidP="7D4A0B89" w:rsidRDefault="7D4A0B89" w14:paraId="086B7540" w14:textId="6D6DCC4B">
          <w:pPr>
            <w:pStyle w:val="Header"/>
            <w:bidi w:val="0"/>
            <w:ind w:right="-115"/>
            <w:jc w:val="right"/>
          </w:pPr>
        </w:p>
      </w:tc>
    </w:tr>
  </w:tbl>
  <w:p w:rsidR="7D4A0B89" w:rsidP="7D4A0B89" w:rsidRDefault="7D4A0B89" w14:paraId="020B83A9" w14:textId="1BC1256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0B92" w:rsidP="000F66A1" w:rsidRDefault="00B70B92" w14:paraId="0D7F80F2" w14:textId="77777777">
      <w:r>
        <w:separator/>
      </w:r>
    </w:p>
  </w:footnote>
  <w:footnote w:type="continuationSeparator" w:id="0">
    <w:p w:rsidR="00B70B92" w:rsidP="000F66A1" w:rsidRDefault="00B70B92" w14:paraId="7BA3C3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D7431" w:rsidRDefault="00AD7431" w14:paraId="7D1EF26E" w14:textId="2DC787DF">
    <w:pPr>
      <w:pStyle w:val="Header"/>
    </w:pPr>
    <w:r>
      <w:rPr>
        <w:noProof/>
      </w:rPr>
      <w:drawing>
        <wp:inline distT="0" distB="0" distL="0" distR="0" wp14:anchorId="5AB4328D" wp14:editId="4E04426F">
          <wp:extent cx="1390650" cy="78965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srcRect l="9295" t="16265" r="8013" b="17545"/>
                  <a:stretch/>
                </pic:blipFill>
                <pic:spPr bwMode="auto">
                  <a:xfrm>
                    <a:off x="0" y="0"/>
                    <a:ext cx="1395448" cy="79237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6A1" w:rsidRDefault="000F66A1" w14:paraId="78155A08" w14:textId="293BA5DC">
    <w:pPr>
      <w:pStyle w:val="Header"/>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25"/>
      <w:gridCol w:w="3625"/>
      <w:gridCol w:w="3625"/>
    </w:tblGrid>
    <w:tr w:rsidR="7D4A0B89" w:rsidTr="7D4A0B89" w14:paraId="0B1FC996">
      <w:trPr>
        <w:trHeight w:val="300"/>
      </w:trPr>
      <w:tc>
        <w:tcPr>
          <w:tcW w:w="3625" w:type="dxa"/>
          <w:tcMar/>
        </w:tcPr>
        <w:p w:rsidR="7D4A0B89" w:rsidP="7D4A0B89" w:rsidRDefault="7D4A0B89" w14:paraId="5260C7B4" w14:textId="10F114A4">
          <w:pPr>
            <w:pStyle w:val="Header"/>
            <w:bidi w:val="0"/>
            <w:ind w:left="-115"/>
            <w:jc w:val="left"/>
          </w:pPr>
        </w:p>
      </w:tc>
      <w:tc>
        <w:tcPr>
          <w:tcW w:w="3625" w:type="dxa"/>
          <w:tcMar/>
        </w:tcPr>
        <w:p w:rsidR="7D4A0B89" w:rsidP="7D4A0B89" w:rsidRDefault="7D4A0B89" w14:paraId="7E519FB9" w14:textId="180741EC">
          <w:pPr>
            <w:pStyle w:val="Header"/>
            <w:bidi w:val="0"/>
            <w:jc w:val="center"/>
          </w:pPr>
        </w:p>
      </w:tc>
      <w:tc>
        <w:tcPr>
          <w:tcW w:w="3625" w:type="dxa"/>
          <w:tcMar/>
        </w:tcPr>
        <w:p w:rsidR="7D4A0B89" w:rsidP="7D4A0B89" w:rsidRDefault="7D4A0B89" w14:paraId="32B87AC7" w14:textId="7CE5ECF5">
          <w:pPr>
            <w:pStyle w:val="Header"/>
            <w:bidi w:val="0"/>
            <w:ind w:right="-115"/>
            <w:jc w:val="right"/>
          </w:pPr>
        </w:p>
      </w:tc>
    </w:tr>
  </w:tbl>
  <w:p w:rsidR="7D4A0B89" w:rsidP="7D4A0B89" w:rsidRDefault="7D4A0B89" w14:paraId="00577DB6" w14:textId="609BA1F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736"/>
    <w:multiLevelType w:val="multilevel"/>
    <w:tmpl w:val="A7341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00A4B2A"/>
    <w:multiLevelType w:val="hybridMultilevel"/>
    <w:tmpl w:val="BEAAF87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50F17529"/>
    <w:multiLevelType w:val="multilevel"/>
    <w:tmpl w:val="E7AA1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C4C5E16"/>
    <w:multiLevelType w:val="multilevel"/>
    <w:tmpl w:val="65001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8202AE7"/>
    <w:multiLevelType w:val="hybridMultilevel"/>
    <w:tmpl w:val="166A51F0"/>
    <w:lvl w:ilvl="0" w:tplc="F4727B8C">
      <w:numFmt w:val="bullet"/>
      <w:lvlText w:val="-"/>
      <w:lvlJc w:val="left"/>
      <w:pPr>
        <w:ind w:left="720" w:hanging="360"/>
      </w:pPr>
      <w:rPr>
        <w:rFonts w:hint="default" w:ascii="Calibri" w:hAnsi="Calibri" w:eastAsia="Calibri" w:cs="Calibri"/>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num w:numId="1" w16cid:durableId="960959761">
    <w:abstractNumId w:val="1"/>
  </w:num>
  <w:num w:numId="2" w16cid:durableId="622275657">
    <w:abstractNumId w:val="2"/>
  </w:num>
  <w:num w:numId="3" w16cid:durableId="665862632">
    <w:abstractNumId w:val="0"/>
  </w:num>
  <w:num w:numId="4" w16cid:durableId="403917486">
    <w:abstractNumId w:val="3"/>
  </w:num>
  <w:num w:numId="5" w16cid:durableId="153919533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A1"/>
    <w:rsid w:val="00007319"/>
    <w:rsid w:val="000259F2"/>
    <w:rsid w:val="000347C4"/>
    <w:rsid w:val="00034D7F"/>
    <w:rsid w:val="00034E98"/>
    <w:rsid w:val="00035493"/>
    <w:rsid w:val="00041F14"/>
    <w:rsid w:val="00044514"/>
    <w:rsid w:val="00060786"/>
    <w:rsid w:val="00077183"/>
    <w:rsid w:val="00082FC5"/>
    <w:rsid w:val="000965B8"/>
    <w:rsid w:val="000B6315"/>
    <w:rsid w:val="000D5AD0"/>
    <w:rsid w:val="000D6FBD"/>
    <w:rsid w:val="000E0531"/>
    <w:rsid w:val="000E2E0F"/>
    <w:rsid w:val="000F289C"/>
    <w:rsid w:val="000F66A1"/>
    <w:rsid w:val="000F6B41"/>
    <w:rsid w:val="00103CB3"/>
    <w:rsid w:val="001106DE"/>
    <w:rsid w:val="00111DE4"/>
    <w:rsid w:val="00116DFF"/>
    <w:rsid w:val="00123AA4"/>
    <w:rsid w:val="00126F5A"/>
    <w:rsid w:val="00137910"/>
    <w:rsid w:val="00156B79"/>
    <w:rsid w:val="0016348E"/>
    <w:rsid w:val="001932AF"/>
    <w:rsid w:val="001A33B9"/>
    <w:rsid w:val="001D1861"/>
    <w:rsid w:val="001D5DF5"/>
    <w:rsid w:val="001D672E"/>
    <w:rsid w:val="0021265D"/>
    <w:rsid w:val="00220640"/>
    <w:rsid w:val="0022310F"/>
    <w:rsid w:val="00223AD6"/>
    <w:rsid w:val="002354DC"/>
    <w:rsid w:val="00245F33"/>
    <w:rsid w:val="00247C45"/>
    <w:rsid w:val="00260274"/>
    <w:rsid w:val="0028571A"/>
    <w:rsid w:val="002916B7"/>
    <w:rsid w:val="002A2DC4"/>
    <w:rsid w:val="002C2C9C"/>
    <w:rsid w:val="003108CA"/>
    <w:rsid w:val="003157F9"/>
    <w:rsid w:val="00320BE5"/>
    <w:rsid w:val="003225AE"/>
    <w:rsid w:val="00340FCA"/>
    <w:rsid w:val="00354520"/>
    <w:rsid w:val="003B2240"/>
    <w:rsid w:val="003D3952"/>
    <w:rsid w:val="003F2F92"/>
    <w:rsid w:val="00446E80"/>
    <w:rsid w:val="0044783C"/>
    <w:rsid w:val="00457E02"/>
    <w:rsid w:val="00465000"/>
    <w:rsid w:val="00467E7A"/>
    <w:rsid w:val="00475E75"/>
    <w:rsid w:val="00477291"/>
    <w:rsid w:val="00490484"/>
    <w:rsid w:val="00495658"/>
    <w:rsid w:val="004B5A1A"/>
    <w:rsid w:val="004C1218"/>
    <w:rsid w:val="004C6364"/>
    <w:rsid w:val="004D66F7"/>
    <w:rsid w:val="004F0D73"/>
    <w:rsid w:val="004F320D"/>
    <w:rsid w:val="00504DFC"/>
    <w:rsid w:val="005125C6"/>
    <w:rsid w:val="005142C9"/>
    <w:rsid w:val="00537492"/>
    <w:rsid w:val="00541D69"/>
    <w:rsid w:val="00544378"/>
    <w:rsid w:val="00546E1F"/>
    <w:rsid w:val="00557C18"/>
    <w:rsid w:val="0056479F"/>
    <w:rsid w:val="005770CB"/>
    <w:rsid w:val="005E7C08"/>
    <w:rsid w:val="0060281C"/>
    <w:rsid w:val="006109F9"/>
    <w:rsid w:val="00634C6C"/>
    <w:rsid w:val="00640F95"/>
    <w:rsid w:val="00650D77"/>
    <w:rsid w:val="00696B32"/>
    <w:rsid w:val="006A1982"/>
    <w:rsid w:val="006B3520"/>
    <w:rsid w:val="006B3CD1"/>
    <w:rsid w:val="006C054A"/>
    <w:rsid w:val="006C1B22"/>
    <w:rsid w:val="006D1B81"/>
    <w:rsid w:val="006D429A"/>
    <w:rsid w:val="006D7558"/>
    <w:rsid w:val="006E0A10"/>
    <w:rsid w:val="0071369A"/>
    <w:rsid w:val="00722BD6"/>
    <w:rsid w:val="007315EA"/>
    <w:rsid w:val="00743BE4"/>
    <w:rsid w:val="00743F9D"/>
    <w:rsid w:val="00760704"/>
    <w:rsid w:val="00770115"/>
    <w:rsid w:val="00783C5E"/>
    <w:rsid w:val="0079007D"/>
    <w:rsid w:val="00795BED"/>
    <w:rsid w:val="007A0050"/>
    <w:rsid w:val="007B357F"/>
    <w:rsid w:val="007D1B3F"/>
    <w:rsid w:val="007D3EF1"/>
    <w:rsid w:val="007E35BC"/>
    <w:rsid w:val="007E7950"/>
    <w:rsid w:val="007F6863"/>
    <w:rsid w:val="008124CB"/>
    <w:rsid w:val="008217AD"/>
    <w:rsid w:val="00845AC8"/>
    <w:rsid w:val="0084616C"/>
    <w:rsid w:val="00865819"/>
    <w:rsid w:val="00874045"/>
    <w:rsid w:val="008842D4"/>
    <w:rsid w:val="0089393C"/>
    <w:rsid w:val="00894904"/>
    <w:rsid w:val="008A0F03"/>
    <w:rsid w:val="008A4EA0"/>
    <w:rsid w:val="008B07FC"/>
    <w:rsid w:val="008B706F"/>
    <w:rsid w:val="008D59A8"/>
    <w:rsid w:val="008E4D3D"/>
    <w:rsid w:val="00901EA1"/>
    <w:rsid w:val="00937B8D"/>
    <w:rsid w:val="00962A62"/>
    <w:rsid w:val="00983086"/>
    <w:rsid w:val="009836F9"/>
    <w:rsid w:val="00996DB6"/>
    <w:rsid w:val="009C15E4"/>
    <w:rsid w:val="009C250A"/>
    <w:rsid w:val="009C6EE4"/>
    <w:rsid w:val="009D1E5F"/>
    <w:rsid w:val="009D454E"/>
    <w:rsid w:val="009E707B"/>
    <w:rsid w:val="00A2007E"/>
    <w:rsid w:val="00A22567"/>
    <w:rsid w:val="00A22B28"/>
    <w:rsid w:val="00A24FD7"/>
    <w:rsid w:val="00A37C43"/>
    <w:rsid w:val="00A4704C"/>
    <w:rsid w:val="00A51A33"/>
    <w:rsid w:val="00A729DB"/>
    <w:rsid w:val="00A7683C"/>
    <w:rsid w:val="00A80F95"/>
    <w:rsid w:val="00A83F48"/>
    <w:rsid w:val="00A9428B"/>
    <w:rsid w:val="00AC4A3C"/>
    <w:rsid w:val="00AD0E33"/>
    <w:rsid w:val="00AD4D66"/>
    <w:rsid w:val="00AD534C"/>
    <w:rsid w:val="00AD7431"/>
    <w:rsid w:val="00AE66A5"/>
    <w:rsid w:val="00AE6D0B"/>
    <w:rsid w:val="00AF00C2"/>
    <w:rsid w:val="00AF3C37"/>
    <w:rsid w:val="00B033EB"/>
    <w:rsid w:val="00B10F07"/>
    <w:rsid w:val="00B204E7"/>
    <w:rsid w:val="00B46782"/>
    <w:rsid w:val="00B52F11"/>
    <w:rsid w:val="00B57A83"/>
    <w:rsid w:val="00B65164"/>
    <w:rsid w:val="00B70B92"/>
    <w:rsid w:val="00B948F8"/>
    <w:rsid w:val="00BB2FFE"/>
    <w:rsid w:val="00BE0D2C"/>
    <w:rsid w:val="00C05B40"/>
    <w:rsid w:val="00C11CDF"/>
    <w:rsid w:val="00C57AAC"/>
    <w:rsid w:val="00C71D63"/>
    <w:rsid w:val="00C86722"/>
    <w:rsid w:val="00C94535"/>
    <w:rsid w:val="00CB0E15"/>
    <w:rsid w:val="00CB16D1"/>
    <w:rsid w:val="00CB2816"/>
    <w:rsid w:val="00CC3D37"/>
    <w:rsid w:val="00CD645B"/>
    <w:rsid w:val="00CD7B2A"/>
    <w:rsid w:val="00CF5480"/>
    <w:rsid w:val="00D071CD"/>
    <w:rsid w:val="00D301EB"/>
    <w:rsid w:val="00D32E32"/>
    <w:rsid w:val="00D52D85"/>
    <w:rsid w:val="00D82904"/>
    <w:rsid w:val="00D90ABE"/>
    <w:rsid w:val="00D94D37"/>
    <w:rsid w:val="00DC2927"/>
    <w:rsid w:val="00DD227E"/>
    <w:rsid w:val="00DD6712"/>
    <w:rsid w:val="00DD7B3C"/>
    <w:rsid w:val="00DF5EB1"/>
    <w:rsid w:val="00E12A6D"/>
    <w:rsid w:val="00E23C7D"/>
    <w:rsid w:val="00E47782"/>
    <w:rsid w:val="00E63905"/>
    <w:rsid w:val="00E75858"/>
    <w:rsid w:val="00E81951"/>
    <w:rsid w:val="00E829B7"/>
    <w:rsid w:val="00E86F6F"/>
    <w:rsid w:val="00E94883"/>
    <w:rsid w:val="00EA4DD8"/>
    <w:rsid w:val="00EC2DF9"/>
    <w:rsid w:val="00EF3041"/>
    <w:rsid w:val="00EF5149"/>
    <w:rsid w:val="00F019AB"/>
    <w:rsid w:val="00F04DC1"/>
    <w:rsid w:val="00F175D7"/>
    <w:rsid w:val="00F34ED4"/>
    <w:rsid w:val="00F35F39"/>
    <w:rsid w:val="00F40ED7"/>
    <w:rsid w:val="00F62973"/>
    <w:rsid w:val="00F66F85"/>
    <w:rsid w:val="00F80D59"/>
    <w:rsid w:val="00FA0F5A"/>
    <w:rsid w:val="00FA25EA"/>
    <w:rsid w:val="00FB0014"/>
    <w:rsid w:val="00FE0D27"/>
    <w:rsid w:val="00FE61D8"/>
    <w:rsid w:val="00FF388D"/>
    <w:rsid w:val="088997DD"/>
    <w:rsid w:val="10AA1D0C"/>
    <w:rsid w:val="1F1A1C02"/>
    <w:rsid w:val="62C7644F"/>
    <w:rsid w:val="659DB7A2"/>
    <w:rsid w:val="7D4A0B8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BC4122"/>
  <w14:defaultImageDpi w14:val="330"/>
  <w15:docId w15:val="{63391EC9-E7F5-4EF3-9A5B-3195077C7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227E"/>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66A1"/>
    <w:pPr>
      <w:tabs>
        <w:tab w:val="center" w:pos="4320"/>
        <w:tab w:val="right" w:pos="8640"/>
      </w:tabs>
    </w:pPr>
  </w:style>
  <w:style w:type="character" w:styleId="HeaderChar" w:customStyle="1">
    <w:name w:val="Header Char"/>
    <w:basedOn w:val="DefaultParagraphFont"/>
    <w:link w:val="Header"/>
    <w:uiPriority w:val="99"/>
    <w:rsid w:val="000F66A1"/>
  </w:style>
  <w:style w:type="paragraph" w:styleId="Footer">
    <w:name w:val="footer"/>
    <w:basedOn w:val="Normal"/>
    <w:link w:val="FooterChar"/>
    <w:uiPriority w:val="99"/>
    <w:unhideWhenUsed/>
    <w:rsid w:val="000F66A1"/>
    <w:pPr>
      <w:tabs>
        <w:tab w:val="center" w:pos="4320"/>
        <w:tab w:val="right" w:pos="8640"/>
      </w:tabs>
    </w:pPr>
  </w:style>
  <w:style w:type="character" w:styleId="FooterChar" w:customStyle="1">
    <w:name w:val="Footer Char"/>
    <w:basedOn w:val="DefaultParagraphFont"/>
    <w:link w:val="Footer"/>
    <w:uiPriority w:val="99"/>
    <w:rsid w:val="000F66A1"/>
  </w:style>
  <w:style w:type="paragraph" w:styleId="BalloonText">
    <w:name w:val="Balloon Text"/>
    <w:basedOn w:val="Normal"/>
    <w:link w:val="BalloonTextChar"/>
    <w:uiPriority w:val="99"/>
    <w:semiHidden/>
    <w:unhideWhenUsed/>
    <w:rsid w:val="000F66A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F66A1"/>
    <w:rPr>
      <w:rFonts w:ascii="Lucida Grande" w:hAnsi="Lucida Grande" w:cs="Lucida Grande"/>
      <w:sz w:val="18"/>
      <w:szCs w:val="18"/>
    </w:rPr>
  </w:style>
  <w:style w:type="character" w:styleId="Heading1Char" w:customStyle="1">
    <w:name w:val="Heading 1 Char"/>
    <w:basedOn w:val="DefaultParagraphFont"/>
    <w:link w:val="Heading1"/>
    <w:uiPriority w:val="9"/>
    <w:rsid w:val="00DD227E"/>
    <w:rPr>
      <w:rFonts w:asciiTheme="majorHAnsi" w:hAnsiTheme="majorHAnsi" w:eastAsiaTheme="majorEastAsia" w:cstheme="majorBidi"/>
      <w:b/>
      <w:bCs/>
      <w:color w:val="345A8A" w:themeColor="accent1" w:themeShade="B5"/>
      <w:sz w:val="32"/>
      <w:szCs w:val="32"/>
    </w:rPr>
  </w:style>
  <w:style w:type="paragraph" w:styleId="ListParagraph">
    <w:name w:val="List Paragraph"/>
    <w:basedOn w:val="Normal"/>
    <w:uiPriority w:val="34"/>
    <w:qFormat/>
    <w:rsid w:val="000D6FBD"/>
    <w:pPr>
      <w:spacing w:after="160" w:line="360" w:lineRule="auto"/>
      <w:ind w:left="720"/>
      <w:contextualSpacing/>
      <w:jc w:val="center"/>
    </w:pPr>
    <w:rPr>
      <w:rFonts w:eastAsiaTheme="minorHAnsi"/>
      <w:sz w:val="22"/>
      <w:szCs w:val="22"/>
    </w:rPr>
  </w:style>
  <w:style w:type="character" w:styleId="Hyperlink">
    <w:name w:val="Hyperlink"/>
    <w:basedOn w:val="DefaultParagraphFont"/>
    <w:uiPriority w:val="99"/>
    <w:unhideWhenUsed/>
    <w:rsid w:val="00557C18"/>
    <w:rPr>
      <w:color w:val="0000FF" w:themeColor="hyperlink"/>
      <w:u w:val="single"/>
    </w:rPr>
  </w:style>
  <w:style w:type="character" w:styleId="UnresolvedMention">
    <w:name w:val="Unresolved Mention"/>
    <w:basedOn w:val="DefaultParagraphFont"/>
    <w:uiPriority w:val="99"/>
    <w:semiHidden/>
    <w:unhideWhenUsed/>
    <w:rsid w:val="00A80F95"/>
    <w:rPr>
      <w:color w:val="605E5C"/>
      <w:shd w:val="clear" w:color="auto" w:fill="E1DFDD"/>
    </w:rPr>
  </w:style>
  <w:style w:type="paragraph" w:styleId="NoSpacing">
    <w:name w:val="No Spacing"/>
    <w:uiPriority w:val="1"/>
    <w:qFormat/>
    <w:rsid w:val="00465000"/>
    <w:rPr>
      <w:rFonts w:ascii="Basic Gothic Offc Pro Book" w:hAnsi="Basic Gothic Offc Pro Book" w:eastAsiaTheme="minorHAnsi"/>
      <w:sz w:val="22"/>
      <w:szCs w:val="22"/>
    </w:rPr>
  </w:style>
  <w:style w:type="paragraph" w:styleId="BodyText">
    <w:name w:val="Body Text"/>
    <w:basedOn w:val="Normal"/>
    <w:link w:val="BodyTextChar"/>
    <w:uiPriority w:val="1"/>
    <w:qFormat/>
    <w:rsid w:val="00AD7431"/>
    <w:pPr>
      <w:widowControl w:val="0"/>
      <w:ind w:left="261"/>
    </w:pPr>
    <w:rPr>
      <w:rFonts w:ascii="Times New Roman" w:hAnsi="Times New Roman" w:eastAsia="Times New Roman"/>
      <w:lang w:val="en-US"/>
    </w:rPr>
  </w:style>
  <w:style w:type="character" w:styleId="BodyTextChar" w:customStyle="1">
    <w:name w:val="Body Text Char"/>
    <w:basedOn w:val="DefaultParagraphFont"/>
    <w:link w:val="BodyText"/>
    <w:uiPriority w:val="1"/>
    <w:rsid w:val="00AD7431"/>
    <w:rPr>
      <w:rFonts w:ascii="Times New Roman" w:hAnsi="Times New Roman" w:eastAsia="Times New Roman"/>
      <w:lang w:val="en-US"/>
    </w:rPr>
  </w:style>
  <w:style w:type="table" w:styleId="TableGrid">
    <w:name w:val="Table Grid"/>
    <w:basedOn w:val="TableNormal"/>
    <w:uiPriority w:val="59"/>
    <w:rsid w:val="00AD7431"/>
    <w:pPr>
      <w:widowControl w:val="0"/>
    </w:pPr>
    <w:rPr>
      <w:rFonts w:eastAsiaTheme="minorHAns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D7431"/>
    <w:pPr>
      <w:autoSpaceDE w:val="0"/>
      <w:autoSpaceDN w:val="0"/>
      <w:adjustRightInd w:val="0"/>
    </w:pPr>
    <w:rPr>
      <w:rFonts w:ascii="Calibri" w:hAnsi="Calibri" w:eastAsia="Times New Roman" w:cs="Calibri"/>
      <w:color w:val="00000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8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customXml" Target="../customXml/item2.xml" Id="rId14" /><Relationship Type="http://schemas.openxmlformats.org/officeDocument/2006/relationships/hyperlink" Target="mailto:info@energynl.ca" TargetMode="External" Id="R6b85009c521c4552" /><Relationship Type="http://schemas.openxmlformats.org/officeDocument/2006/relationships/footer" Target="footer2.xml" Id="R4aec1a9396c34ab8" /><Relationship Type="http://schemas.openxmlformats.org/officeDocument/2006/relationships/footer" Target="footer3.xml" Id="R8ff331c86ce54f6b" /><Relationship Type="http://schemas.openxmlformats.org/officeDocument/2006/relationships/header" Target="header3.xml" Id="R87cdeb5027304326" /><Relationship Type="http://schemas.openxmlformats.org/officeDocument/2006/relationships/footer" Target="footer4.xml" Id="Rfa5bc7c3140e4b98" /></Relationships>
</file>

<file path=word/_rels/footer1.xml.rels>&#65279;<?xml version="1.0" encoding="utf-8"?><Relationships xmlns="http://schemas.openxmlformats.org/package/2006/relationships"><Relationship Type="http://schemas.openxmlformats.org/officeDocument/2006/relationships/hyperlink" Target="http://www.energynl.ca/" TargetMode="External" Id="Rbf021748cd0a4fe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705ED10F37FE47B48B04ED57D2CCF0" ma:contentTypeVersion="16" ma:contentTypeDescription="Create a new document." ma:contentTypeScope="" ma:versionID="d756f877d41f1791ddaded4c3a7929b7">
  <xsd:schema xmlns:xsd="http://www.w3.org/2001/XMLSchema" xmlns:xs="http://www.w3.org/2001/XMLSchema" xmlns:p="http://schemas.microsoft.com/office/2006/metadata/properties" xmlns:ns2="c6810cc6-a33d-4a6e-a368-64ce7b2b20a3" xmlns:ns3="986e8a11-44c4-4034-b20d-74ba8b92a5c2" targetNamespace="http://schemas.microsoft.com/office/2006/metadata/properties" ma:root="true" ma:fieldsID="c0e3c6c72f86f68d3b821ab70be9af63" ns2:_="" ns3:_="">
    <xsd:import namespace="c6810cc6-a33d-4a6e-a368-64ce7b2b20a3"/>
    <xsd:import namespace="986e8a11-44c4-4034-b20d-74ba8b92a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10cc6-a33d-4a6e-a368-64ce7b2b2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76eae7-9b90-472e-b4fc-26b746bb63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6e8a11-44c4-4034-b20d-74ba8b92a5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3500ec-6a27-4a09-822d-7935d0ed91cc}" ma:internalName="TaxCatchAll" ma:showField="CatchAllData" ma:web="986e8a11-44c4-4034-b20d-74ba8b92a5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810cc6-a33d-4a6e-a368-64ce7b2b20a3">
      <Terms xmlns="http://schemas.microsoft.com/office/infopath/2007/PartnerControls"/>
    </lcf76f155ced4ddcb4097134ff3c332f>
    <TaxCatchAll xmlns="986e8a11-44c4-4034-b20d-74ba8b92a5c2" xsi:nil="true"/>
  </documentManagement>
</p:properties>
</file>

<file path=customXml/itemProps1.xml><?xml version="1.0" encoding="utf-8"?>
<ds:datastoreItem xmlns:ds="http://schemas.openxmlformats.org/officeDocument/2006/customXml" ds:itemID="{80CC0D71-83FC-4A70-9371-61B4347EC4F4}">
  <ds:schemaRefs>
    <ds:schemaRef ds:uri="http://schemas.openxmlformats.org/officeDocument/2006/bibliography"/>
  </ds:schemaRefs>
</ds:datastoreItem>
</file>

<file path=customXml/itemProps2.xml><?xml version="1.0" encoding="utf-8"?>
<ds:datastoreItem xmlns:ds="http://schemas.openxmlformats.org/officeDocument/2006/customXml" ds:itemID="{FB8877D9-8EDB-41F9-8185-B3C39415CE9F}"/>
</file>

<file path=customXml/itemProps3.xml><?xml version="1.0" encoding="utf-8"?>
<ds:datastoreItem xmlns:ds="http://schemas.openxmlformats.org/officeDocument/2006/customXml" ds:itemID="{1A3807EF-1947-4BAA-83BC-8E0F0F6E6739}"/>
</file>

<file path=customXml/itemProps4.xml><?xml version="1.0" encoding="utf-8"?>
<ds:datastoreItem xmlns:ds="http://schemas.openxmlformats.org/officeDocument/2006/customXml" ds:itemID="{A2B3F4CD-602D-4C11-B131-670C21E0C1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Nudge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steffanie martin</dc:creator>
  <cp:keywords/>
  <dc:description/>
  <cp:lastModifiedBy>Maggie O'Connell</cp:lastModifiedBy>
  <cp:revision>8</cp:revision>
  <cp:lastPrinted>2022-11-15T14:26:00Z</cp:lastPrinted>
  <dcterms:created xsi:type="dcterms:W3CDTF">2023-01-17T19:00:00Z</dcterms:created>
  <dcterms:modified xsi:type="dcterms:W3CDTF">2026-02-04T17:25:49Z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0x01010020705ED10F37FE47B48B04ED57D2CCF0</vt:lpwstr>
  </property>
  <property fmtid="{D5CDD505-2E9C-101B-9397-08002B2CF9AE}" pid="3" name="MediaServiceImageTags">
    <vt:lpwstr/>
  </property>
</Properties>
</file>